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B5C62" w14:textId="77777777" w:rsidR="00995EE8" w:rsidRPr="00A51AC0" w:rsidRDefault="00995EE8" w:rsidP="005F525E">
      <w:pPr>
        <w:rPr>
          <w:rFonts w:ascii="Times New Roman" w:hAnsi="Times New Roman"/>
          <w:b/>
          <w:color w:val="1F4E79" w:themeColor="accent1" w:themeShade="80"/>
          <w:sz w:val="32"/>
          <w:szCs w:val="28"/>
        </w:rPr>
      </w:pPr>
      <w:r w:rsidRPr="00A51AC0">
        <w:rPr>
          <w:rFonts w:ascii="Times New Roman" w:hAnsi="Times New Roman"/>
          <w:b/>
          <w:color w:val="1F4E79" w:themeColor="accent1" w:themeShade="80"/>
          <w:sz w:val="32"/>
          <w:szCs w:val="28"/>
        </w:rPr>
        <w:t>СТАНДАРТЫ И КРИТЕРИИ ПРОГРАММНОЙ АККРЕДИТАЦИИ</w:t>
      </w:r>
    </w:p>
    <w:p w14:paraId="3003DB97" w14:textId="77777777" w:rsidR="00995EE8" w:rsidRPr="005F525E" w:rsidRDefault="00995EE8" w:rsidP="005F525E">
      <w:pPr>
        <w:ind w:firstLine="709"/>
        <w:rPr>
          <w:rFonts w:ascii="Times New Roman" w:hAnsi="Times New Roman"/>
          <w:b/>
          <w:color w:val="1F4E79" w:themeColor="accent1" w:themeShade="80"/>
          <w:sz w:val="28"/>
          <w:szCs w:val="28"/>
        </w:rPr>
      </w:pPr>
    </w:p>
    <w:p w14:paraId="1F0C0E58" w14:textId="77777777" w:rsidR="00995EE8" w:rsidRPr="005F525E" w:rsidRDefault="00995EE8" w:rsidP="005F525E">
      <w:pPr>
        <w:rPr>
          <w:rFonts w:ascii="Times New Roman" w:hAnsi="Times New Roman"/>
          <w:b/>
          <w:color w:val="1F4E79" w:themeColor="accent1" w:themeShade="80"/>
          <w:sz w:val="28"/>
          <w:szCs w:val="28"/>
        </w:rPr>
      </w:pPr>
      <w:r w:rsidRPr="005F525E">
        <w:rPr>
          <w:rFonts w:ascii="Times New Roman" w:hAnsi="Times New Roman"/>
          <w:b/>
          <w:color w:val="1F4E79" w:themeColor="accent1" w:themeShade="80"/>
          <w:sz w:val="28"/>
          <w:szCs w:val="28"/>
        </w:rPr>
        <w:t>СТАНДАРТ 1. ПОЛИТИКА В ОБЛАСТИ ОБЕСПЕЧЕНИЯ КАЧЕСТВА ОБРАЗОВАТЕЛЬНОЙ ПРОГРАММЫ И АКАДЕМИЧЕСКАЯ ЧЕСТНОСТЬ</w:t>
      </w:r>
    </w:p>
    <w:p w14:paraId="2C8EFB52" w14:textId="77777777" w:rsidR="00995EE8" w:rsidRPr="005F525E" w:rsidRDefault="00995EE8" w:rsidP="005F525E">
      <w:pPr>
        <w:ind w:firstLine="709"/>
        <w:rPr>
          <w:rFonts w:ascii="Times New Roman" w:hAnsi="Times New Roman"/>
          <w:b/>
          <w:color w:val="2F5496"/>
          <w:sz w:val="28"/>
          <w:szCs w:val="28"/>
        </w:rPr>
      </w:pPr>
    </w:p>
    <w:p w14:paraId="044C38DB" w14:textId="77777777" w:rsidR="00995EE8" w:rsidRPr="005F525E" w:rsidRDefault="00995EE8" w:rsidP="00A51AC0">
      <w:pPr>
        <w:pStyle w:val="a4"/>
        <w:numPr>
          <w:ilvl w:val="1"/>
          <w:numId w:val="1"/>
        </w:numPr>
        <w:tabs>
          <w:tab w:val="left" w:pos="426"/>
        </w:tabs>
        <w:ind w:left="0" w:firstLine="0"/>
        <w:rPr>
          <w:b/>
          <w:sz w:val="28"/>
          <w:szCs w:val="28"/>
        </w:rPr>
      </w:pPr>
      <w:r w:rsidRPr="005F525E">
        <w:rPr>
          <w:b/>
          <w:sz w:val="28"/>
          <w:szCs w:val="28"/>
        </w:rPr>
        <w:t>Общие положения стандарта</w:t>
      </w:r>
    </w:p>
    <w:p w14:paraId="7B2DE8A5"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 xml:space="preserve">1.1.1 Учебное заведение должно иметь политику в области обеспечения качества образовательной программы, которая должна иметь официальный статус и быть доступной для всех участников учебного процесса и внешних заинтересованных лиц. </w:t>
      </w:r>
    </w:p>
    <w:p w14:paraId="2B42FFE6" w14:textId="77777777" w:rsidR="00995EE8" w:rsidRPr="005F525E" w:rsidRDefault="00995EE8" w:rsidP="005F525E">
      <w:pPr>
        <w:ind w:firstLine="567"/>
        <w:jc w:val="both"/>
        <w:rPr>
          <w:rFonts w:ascii="Times New Roman" w:hAnsi="Times New Roman"/>
          <w:sz w:val="28"/>
          <w:szCs w:val="28"/>
        </w:rPr>
      </w:pPr>
      <w:proofErr w:type="gramStart"/>
      <w:r w:rsidRPr="005F525E">
        <w:rPr>
          <w:rFonts w:ascii="Times New Roman" w:hAnsi="Times New Roman"/>
          <w:sz w:val="28"/>
          <w:szCs w:val="28"/>
        </w:rPr>
        <w:t xml:space="preserve">1.1.2 Политика в области обеспечения качества образовательной программы реализуется на всех уровнях организации образования (ректората, факультетов (школ), кафедр для развития </w:t>
      </w:r>
      <w:r w:rsidRPr="005F525E">
        <w:rPr>
          <w:rFonts w:ascii="Times New Roman" w:hAnsi="Times New Roman"/>
          <w:color w:val="000000"/>
          <w:sz w:val="28"/>
          <w:szCs w:val="28"/>
        </w:rPr>
        <w:t xml:space="preserve">и поддержания </w:t>
      </w:r>
      <w:r w:rsidRPr="005F525E">
        <w:rPr>
          <w:rFonts w:ascii="Times New Roman" w:hAnsi="Times New Roman"/>
          <w:sz w:val="28"/>
          <w:szCs w:val="28"/>
        </w:rPr>
        <w:t>культуры качества.</w:t>
      </w:r>
      <w:proofErr w:type="gramEnd"/>
    </w:p>
    <w:p w14:paraId="445FDB11"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 xml:space="preserve">1.1.3 Учебное заведение придерживается политики академической честности, демонстрирует высокие этические стандарты в управлении и деятельности учебного заведения. </w:t>
      </w:r>
    </w:p>
    <w:p w14:paraId="2C640414" w14:textId="77777777" w:rsidR="00995EE8" w:rsidRPr="005F525E" w:rsidRDefault="00995EE8" w:rsidP="005F525E">
      <w:pPr>
        <w:ind w:firstLine="709"/>
        <w:jc w:val="both"/>
        <w:rPr>
          <w:rFonts w:ascii="Times New Roman" w:hAnsi="Times New Roman"/>
          <w:sz w:val="28"/>
          <w:szCs w:val="28"/>
        </w:rPr>
      </w:pPr>
    </w:p>
    <w:p w14:paraId="13FD3222" w14:textId="0D51900B" w:rsidR="00995EE8" w:rsidRPr="005F525E" w:rsidRDefault="00C0561B" w:rsidP="00A51AC0">
      <w:pPr>
        <w:pStyle w:val="a4"/>
        <w:numPr>
          <w:ilvl w:val="1"/>
          <w:numId w:val="1"/>
        </w:numPr>
        <w:tabs>
          <w:tab w:val="left" w:pos="993"/>
        </w:tabs>
        <w:ind w:left="0" w:firstLine="567"/>
        <w:jc w:val="both"/>
        <w:rPr>
          <w:b/>
          <w:sz w:val="28"/>
          <w:szCs w:val="28"/>
        </w:rPr>
      </w:pPr>
      <w:r>
        <w:rPr>
          <w:b/>
          <w:sz w:val="28"/>
          <w:szCs w:val="28"/>
        </w:rPr>
        <w:t xml:space="preserve"> </w:t>
      </w:r>
      <w:r w:rsidR="00995EE8" w:rsidRPr="005F525E">
        <w:rPr>
          <w:b/>
          <w:sz w:val="28"/>
          <w:szCs w:val="28"/>
        </w:rPr>
        <w:t>Критерии оценки</w:t>
      </w:r>
    </w:p>
    <w:p w14:paraId="73790509" w14:textId="77777777" w:rsidR="00995EE8" w:rsidRPr="005F525E" w:rsidRDefault="00995EE8" w:rsidP="005F525E">
      <w:pPr>
        <w:ind w:firstLine="567"/>
        <w:jc w:val="both"/>
        <w:rPr>
          <w:rFonts w:ascii="Times New Roman" w:hAnsi="Times New Roman"/>
          <w:iCs/>
          <w:sz w:val="28"/>
          <w:szCs w:val="28"/>
        </w:rPr>
      </w:pPr>
      <w:r w:rsidRPr="005F525E">
        <w:rPr>
          <w:rFonts w:ascii="Times New Roman" w:hAnsi="Times New Roman"/>
          <w:sz w:val="28"/>
          <w:szCs w:val="28"/>
        </w:rPr>
        <w:t xml:space="preserve">1.2.1 </w:t>
      </w:r>
      <w:r w:rsidRPr="005F525E">
        <w:rPr>
          <w:rFonts w:ascii="Times New Roman" w:hAnsi="Times New Roman"/>
          <w:iCs/>
          <w:sz w:val="28"/>
          <w:szCs w:val="28"/>
        </w:rPr>
        <w:t xml:space="preserve">Процедура принятия и утверждения в вузе политики в области обеспечения качества. </w:t>
      </w:r>
    </w:p>
    <w:p w14:paraId="04C31D70"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iCs/>
          <w:sz w:val="28"/>
          <w:szCs w:val="28"/>
        </w:rPr>
        <w:t xml:space="preserve">1.2.2 Организация системы внутреннего обеспечения качества </w:t>
      </w:r>
      <w:r w:rsidRPr="005F525E">
        <w:rPr>
          <w:rFonts w:ascii="Times New Roman" w:hAnsi="Times New Roman"/>
          <w:sz w:val="28"/>
          <w:szCs w:val="28"/>
        </w:rPr>
        <w:t xml:space="preserve">образовательной программы, участие администрации, ППС и студентов в формировании и поддержке политики обеспечения качества. </w:t>
      </w:r>
    </w:p>
    <w:p w14:paraId="4C4D0C35"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 xml:space="preserve">1.2.3 Обязанности департаментов, кафедр, факультетов (школ) и других структурных подразделений. Участие внешних заинтересованных сторон в реализации политики обеспечения качества программы. </w:t>
      </w:r>
    </w:p>
    <w:p w14:paraId="42DA21C6"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1</w:t>
      </w:r>
      <w:r w:rsidRPr="005F525E">
        <w:rPr>
          <w:rFonts w:ascii="Times New Roman" w:hAnsi="Times New Roman"/>
          <w:iCs/>
          <w:sz w:val="28"/>
          <w:szCs w:val="28"/>
        </w:rPr>
        <w:t xml:space="preserve">.2.4 </w:t>
      </w:r>
      <w:r w:rsidRPr="005F525E">
        <w:rPr>
          <w:rFonts w:ascii="Times New Roman" w:hAnsi="Times New Roman"/>
          <w:sz w:val="28"/>
          <w:szCs w:val="28"/>
        </w:rPr>
        <w:t xml:space="preserve">Степень взаимодействия между преподаванием, научными исследованиями и обучением в политике обеспечения качества программы. </w:t>
      </w:r>
    </w:p>
    <w:p w14:paraId="454E7E93"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 xml:space="preserve">1.2.5 Меры по поддержанию академической честности, бдительность против академического мошенничества на всех уровнях. </w:t>
      </w:r>
    </w:p>
    <w:p w14:paraId="6F5A987A"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1.2.6. Использование лицензионной программы «Антиплагиат» для проверки письменных работ студентов и магистрантов.</w:t>
      </w:r>
    </w:p>
    <w:p w14:paraId="019880AD"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1.2.7 Честность и объективность в объявлениях по связям с общественностью, рекламных объявлениях, материалах, которые используются для приема абитуриентов, а также во внутренних коммуникациях.</w:t>
      </w:r>
    </w:p>
    <w:p w14:paraId="528D262B"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1.2.8 Политика по противодействию коррупции в вузе как важный элемент политики в области обеспечения качества программ. Антикоррупционные меры, доступность руководства вуза, факультета для преподавателей и студентов, гибкость реагирования на запросы студентов, сотрудников и ППС.</w:t>
      </w:r>
    </w:p>
    <w:p w14:paraId="0BFE17BE" w14:textId="77777777" w:rsidR="00995EE8" w:rsidRPr="005F525E" w:rsidRDefault="00995EE8" w:rsidP="005F525E">
      <w:pPr>
        <w:pStyle w:val="a3"/>
        <w:spacing w:before="0" w:beforeAutospacing="0" w:after="0" w:afterAutospacing="0"/>
        <w:ind w:firstLine="567"/>
        <w:jc w:val="both"/>
        <w:rPr>
          <w:sz w:val="28"/>
          <w:szCs w:val="28"/>
        </w:rPr>
      </w:pPr>
      <w:r w:rsidRPr="005F525E">
        <w:rPr>
          <w:sz w:val="28"/>
          <w:szCs w:val="28"/>
        </w:rPr>
        <w:t xml:space="preserve">1.2.9 Систематический мониторинг, оценка эффективности, пересмотра политики в области обеспечения качества образовательной программы на базе </w:t>
      </w:r>
      <w:r w:rsidRPr="005F525E">
        <w:rPr>
          <w:sz w:val="28"/>
          <w:szCs w:val="28"/>
        </w:rPr>
        <w:lastRenderedPageBreak/>
        <w:t>управления информацией. Процедура пересмотра Политики в зависимости от изменяющихся условий и окружающей среды (рынка труда, партнеров, мира).</w:t>
      </w:r>
    </w:p>
    <w:p w14:paraId="2DE183FB" w14:textId="77777777" w:rsidR="00995EE8" w:rsidRPr="005F525E" w:rsidRDefault="00995EE8" w:rsidP="005F525E">
      <w:pPr>
        <w:pStyle w:val="a3"/>
        <w:spacing w:before="0" w:beforeAutospacing="0" w:after="0" w:afterAutospacing="0"/>
        <w:ind w:firstLine="709"/>
        <w:jc w:val="both"/>
        <w:rPr>
          <w:sz w:val="28"/>
          <w:szCs w:val="28"/>
        </w:rPr>
      </w:pPr>
      <w:r w:rsidRPr="005F525E">
        <w:rPr>
          <w:sz w:val="28"/>
          <w:szCs w:val="28"/>
        </w:rPr>
        <w:t xml:space="preserve">1.2.10 Заинтересованные стороны должны быть периодически информированы об итогах </w:t>
      </w:r>
      <w:proofErr w:type="gramStart"/>
      <w:r w:rsidRPr="005F525E">
        <w:rPr>
          <w:sz w:val="28"/>
          <w:szCs w:val="28"/>
        </w:rPr>
        <w:t>работы системы внутреннего обеспечения качества образовательной программы</w:t>
      </w:r>
      <w:proofErr w:type="gramEnd"/>
      <w:r w:rsidRPr="005F525E">
        <w:rPr>
          <w:sz w:val="28"/>
          <w:szCs w:val="28"/>
        </w:rPr>
        <w:t xml:space="preserve"> с целью её совершенствования.</w:t>
      </w:r>
    </w:p>
    <w:p w14:paraId="3F90F140" w14:textId="77777777" w:rsidR="00995EE8" w:rsidRPr="005F525E" w:rsidRDefault="00995EE8" w:rsidP="005F525E">
      <w:pPr>
        <w:pStyle w:val="a3"/>
        <w:spacing w:before="0" w:beforeAutospacing="0" w:after="0" w:afterAutospacing="0"/>
        <w:ind w:firstLine="709"/>
        <w:jc w:val="both"/>
        <w:rPr>
          <w:color w:val="002060"/>
          <w:sz w:val="28"/>
          <w:szCs w:val="28"/>
        </w:rPr>
      </w:pPr>
    </w:p>
    <w:p w14:paraId="4235850F" w14:textId="77777777" w:rsidR="005F525E" w:rsidRPr="005F525E" w:rsidRDefault="005F525E" w:rsidP="005F525E">
      <w:pPr>
        <w:pStyle w:val="a3"/>
        <w:spacing w:before="0" w:beforeAutospacing="0" w:after="0" w:afterAutospacing="0"/>
        <w:ind w:firstLine="709"/>
        <w:jc w:val="both"/>
        <w:rPr>
          <w:color w:val="1F4E79" w:themeColor="accent1" w:themeShade="80"/>
          <w:sz w:val="28"/>
          <w:szCs w:val="28"/>
        </w:rPr>
      </w:pPr>
    </w:p>
    <w:p w14:paraId="3683FF83" w14:textId="77777777" w:rsidR="00995EE8" w:rsidRPr="005F525E" w:rsidRDefault="00995EE8" w:rsidP="005F525E">
      <w:pPr>
        <w:rPr>
          <w:rFonts w:ascii="Times New Roman" w:hAnsi="Times New Roman"/>
          <w:b/>
          <w:color w:val="1F4E79" w:themeColor="accent1" w:themeShade="80"/>
          <w:sz w:val="28"/>
          <w:szCs w:val="28"/>
        </w:rPr>
      </w:pPr>
      <w:r w:rsidRPr="005F525E">
        <w:rPr>
          <w:rFonts w:ascii="Times New Roman" w:hAnsi="Times New Roman"/>
          <w:b/>
          <w:color w:val="1F4E79" w:themeColor="accent1" w:themeShade="80"/>
          <w:sz w:val="28"/>
          <w:szCs w:val="28"/>
        </w:rPr>
        <w:t>СТАНДАРТ 2.  РАЗРАБОТКА И УТВЕРЖДЕНИЕ ОБРАЗОВАТЕЛЬНОЙ ПРОГРАММЫ, УПРАВЛЕНИЕ ИНФОРМАЦИЕЙ</w:t>
      </w:r>
    </w:p>
    <w:p w14:paraId="00EE2793" w14:textId="77777777" w:rsidR="00995EE8" w:rsidRPr="005F525E" w:rsidRDefault="00995EE8" w:rsidP="005F525E">
      <w:pPr>
        <w:ind w:firstLine="709"/>
        <w:rPr>
          <w:rFonts w:ascii="Times New Roman" w:hAnsi="Times New Roman"/>
          <w:b/>
          <w:color w:val="002060"/>
          <w:sz w:val="28"/>
          <w:szCs w:val="28"/>
        </w:rPr>
      </w:pPr>
    </w:p>
    <w:p w14:paraId="4B70E3DB" w14:textId="1A3E6ABE" w:rsidR="00995EE8" w:rsidRPr="005F525E" w:rsidRDefault="00995EE8" w:rsidP="00A51AC0">
      <w:pPr>
        <w:rPr>
          <w:rFonts w:ascii="Times New Roman" w:hAnsi="Times New Roman"/>
          <w:b/>
          <w:sz w:val="28"/>
          <w:szCs w:val="28"/>
        </w:rPr>
      </w:pPr>
      <w:r w:rsidRPr="005F525E">
        <w:rPr>
          <w:rFonts w:ascii="Times New Roman" w:hAnsi="Times New Roman"/>
          <w:b/>
          <w:sz w:val="28"/>
          <w:szCs w:val="28"/>
        </w:rPr>
        <w:t xml:space="preserve">2.1 </w:t>
      </w:r>
      <w:r w:rsidR="005F525E" w:rsidRPr="005F525E">
        <w:rPr>
          <w:rFonts w:ascii="Times New Roman" w:hAnsi="Times New Roman"/>
          <w:b/>
          <w:sz w:val="28"/>
          <w:szCs w:val="28"/>
        </w:rPr>
        <w:t xml:space="preserve"> </w:t>
      </w:r>
      <w:r w:rsidRPr="005F525E">
        <w:rPr>
          <w:rFonts w:ascii="Times New Roman" w:hAnsi="Times New Roman"/>
          <w:b/>
          <w:sz w:val="28"/>
          <w:szCs w:val="28"/>
        </w:rPr>
        <w:t>Общие положения стандарта</w:t>
      </w:r>
    </w:p>
    <w:p w14:paraId="44E21DE7"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2.1.1 Цели образовательной программы должны соответствовать миссии, стратегическому плану и задачам вуза.</w:t>
      </w:r>
    </w:p>
    <w:p w14:paraId="31A207F4" w14:textId="77777777" w:rsidR="00995EE8" w:rsidRPr="005F525E" w:rsidRDefault="00995EE8" w:rsidP="005F525E">
      <w:pPr>
        <w:ind w:firstLine="567"/>
        <w:jc w:val="both"/>
        <w:rPr>
          <w:rFonts w:ascii="Times New Roman" w:hAnsi="Times New Roman"/>
          <w:color w:val="000000"/>
          <w:sz w:val="28"/>
          <w:szCs w:val="28"/>
        </w:rPr>
      </w:pPr>
      <w:r w:rsidRPr="005F525E">
        <w:rPr>
          <w:rFonts w:ascii="Times New Roman" w:hAnsi="Times New Roman"/>
          <w:color w:val="000000"/>
          <w:sz w:val="28"/>
          <w:szCs w:val="28"/>
        </w:rPr>
        <w:t>2.1.2 Цели образовательной программы и результаты обучения разработаны в соответствии с Национальной рамкой квалификацией, приоритетами и потребностями рынка труда региона, четко сформулированы и доступны для всех заинтересованных сторон.</w:t>
      </w:r>
    </w:p>
    <w:p w14:paraId="3017D7BC"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 xml:space="preserve">2.1.3 Образовательные программы по каждому уровню образования (бакалавриат, магистратура) должны отражать требования академических и профессиональных стандартов соответствующей отрасли или сферы деятельности, которые обеспечивают </w:t>
      </w:r>
      <w:proofErr w:type="gramStart"/>
      <w:r w:rsidRPr="005F525E">
        <w:rPr>
          <w:rFonts w:ascii="Times New Roman" w:hAnsi="Times New Roman"/>
          <w:sz w:val="28"/>
          <w:szCs w:val="28"/>
        </w:rPr>
        <w:t>студентов</w:t>
      </w:r>
      <w:proofErr w:type="gramEnd"/>
      <w:r w:rsidRPr="005F525E">
        <w:rPr>
          <w:rFonts w:ascii="Times New Roman" w:hAnsi="Times New Roman"/>
          <w:sz w:val="28"/>
          <w:szCs w:val="28"/>
        </w:rPr>
        <w:t xml:space="preserve"> как академическими знаниями, так и необходимыми навыками и умениями.</w:t>
      </w:r>
    </w:p>
    <w:p w14:paraId="1DBC14B3" w14:textId="77777777" w:rsidR="00995EE8" w:rsidRPr="005F525E" w:rsidRDefault="00995EE8" w:rsidP="005F525E">
      <w:pPr>
        <w:ind w:firstLine="709"/>
        <w:jc w:val="both"/>
        <w:rPr>
          <w:rFonts w:ascii="Times New Roman" w:hAnsi="Times New Roman"/>
          <w:b/>
          <w:color w:val="000000"/>
          <w:sz w:val="28"/>
          <w:szCs w:val="28"/>
        </w:rPr>
      </w:pPr>
    </w:p>
    <w:p w14:paraId="5372E2DB" w14:textId="6791A9C7" w:rsidR="00995EE8" w:rsidRPr="005F525E" w:rsidRDefault="00995EE8" w:rsidP="005F525E">
      <w:pPr>
        <w:ind w:firstLine="567"/>
        <w:jc w:val="both"/>
        <w:rPr>
          <w:rFonts w:ascii="Times New Roman" w:hAnsi="Times New Roman"/>
          <w:b/>
          <w:color w:val="000000"/>
          <w:sz w:val="28"/>
          <w:szCs w:val="28"/>
        </w:rPr>
      </w:pPr>
      <w:r w:rsidRPr="005F525E">
        <w:rPr>
          <w:rFonts w:ascii="Times New Roman" w:hAnsi="Times New Roman"/>
          <w:b/>
          <w:color w:val="000000"/>
          <w:sz w:val="28"/>
          <w:szCs w:val="28"/>
        </w:rPr>
        <w:t>2.2</w:t>
      </w:r>
      <w:r w:rsidR="005F525E" w:rsidRPr="005F525E">
        <w:rPr>
          <w:rFonts w:ascii="Times New Roman" w:hAnsi="Times New Roman"/>
          <w:b/>
          <w:color w:val="000000"/>
          <w:sz w:val="28"/>
          <w:szCs w:val="28"/>
        </w:rPr>
        <w:t xml:space="preserve"> </w:t>
      </w:r>
      <w:r w:rsidRPr="005F525E">
        <w:rPr>
          <w:rFonts w:ascii="Times New Roman" w:hAnsi="Times New Roman"/>
          <w:b/>
          <w:color w:val="000000"/>
          <w:sz w:val="28"/>
          <w:szCs w:val="28"/>
        </w:rPr>
        <w:t xml:space="preserve"> Критерии оценки</w:t>
      </w:r>
    </w:p>
    <w:p w14:paraId="7975BE80" w14:textId="5A2B1E51"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2.2.1 Вуз должен иметь правила создания и утверждения образовательных программ, которые структурированы и разрабатываются в соответствии с законодательством РК, правила разработки образовательных программ включают в себя паспорт программы, обоснование, целевые индикаторы, содержание дисциплин, сроки обучения уровней образования и ожидаемые результаты обучения.</w:t>
      </w:r>
    </w:p>
    <w:p w14:paraId="351A37A0" w14:textId="77777777" w:rsidR="00995EE8" w:rsidRPr="005F525E" w:rsidRDefault="00995EE8" w:rsidP="005F525E">
      <w:pPr>
        <w:autoSpaceDE w:val="0"/>
        <w:autoSpaceDN w:val="0"/>
        <w:adjustRightInd w:val="0"/>
        <w:ind w:firstLine="567"/>
        <w:jc w:val="both"/>
        <w:rPr>
          <w:rFonts w:ascii="Times New Roman" w:hAnsi="Times New Roman"/>
          <w:sz w:val="28"/>
          <w:szCs w:val="28"/>
        </w:rPr>
      </w:pPr>
      <w:r w:rsidRPr="005F525E">
        <w:rPr>
          <w:rFonts w:ascii="Times New Roman" w:hAnsi="Times New Roman"/>
          <w:sz w:val="28"/>
          <w:szCs w:val="28"/>
        </w:rPr>
        <w:t>2.2.2 Программа разрабатывается с учетом мнения студентов, работодателей, выпускников и других заинтересованных сторон.</w:t>
      </w:r>
    </w:p>
    <w:p w14:paraId="49D4CA2B" w14:textId="77777777" w:rsidR="00995EE8" w:rsidRPr="005F525E" w:rsidRDefault="00995EE8" w:rsidP="005F525E">
      <w:pPr>
        <w:autoSpaceDE w:val="0"/>
        <w:autoSpaceDN w:val="0"/>
        <w:adjustRightInd w:val="0"/>
        <w:ind w:firstLine="567"/>
        <w:jc w:val="both"/>
        <w:rPr>
          <w:rFonts w:ascii="Times New Roman" w:hAnsi="Times New Roman"/>
          <w:sz w:val="28"/>
          <w:szCs w:val="28"/>
        </w:rPr>
      </w:pPr>
      <w:r w:rsidRPr="005F525E">
        <w:rPr>
          <w:rFonts w:ascii="Times New Roman" w:hAnsi="Times New Roman"/>
          <w:sz w:val="28"/>
          <w:szCs w:val="28"/>
        </w:rPr>
        <w:t xml:space="preserve">2.2.3 Структура и содержание модулей/дисциплин в образовательной программе поддерживают достижение целей и разработанных результатов обучения: академических и профессиональных. При этом должны быть взаимоувязаны кредиты, компетенции и результаты обучения, базирующиеся на Дублинских дескрипторах, с учетом </w:t>
      </w:r>
      <w:r w:rsidRPr="005F525E">
        <w:rPr>
          <w:rFonts w:ascii="Times New Roman" w:hAnsi="Times New Roman"/>
          <w:sz w:val="28"/>
          <w:szCs w:val="28"/>
          <w:lang w:val="en-US"/>
        </w:rPr>
        <w:t>ECTS</w:t>
      </w:r>
      <w:r w:rsidRPr="005F525E">
        <w:rPr>
          <w:rFonts w:ascii="Times New Roman" w:hAnsi="Times New Roman"/>
          <w:sz w:val="28"/>
          <w:szCs w:val="28"/>
        </w:rPr>
        <w:t xml:space="preserve"> и квалификационных рамок ЕПВО.</w:t>
      </w:r>
    </w:p>
    <w:p w14:paraId="035CB3AF" w14:textId="77777777" w:rsidR="00995EE8" w:rsidRPr="005F525E" w:rsidRDefault="00995EE8" w:rsidP="005F525E">
      <w:pPr>
        <w:pStyle w:val="a3"/>
        <w:spacing w:before="0" w:beforeAutospacing="0" w:after="0" w:afterAutospacing="0"/>
        <w:ind w:firstLine="567"/>
        <w:jc w:val="both"/>
        <w:rPr>
          <w:sz w:val="28"/>
          <w:szCs w:val="28"/>
        </w:rPr>
      </w:pPr>
      <w:r w:rsidRPr="005F525E">
        <w:rPr>
          <w:sz w:val="28"/>
          <w:szCs w:val="28"/>
        </w:rPr>
        <w:t xml:space="preserve">2.2.4 Содержание модулей и курсов образовательной программы должны быть структурированы под кредитную технологию обучения </w:t>
      </w:r>
      <w:r w:rsidRPr="005F525E">
        <w:rPr>
          <w:sz w:val="28"/>
          <w:szCs w:val="28"/>
          <w:lang w:val="en-US"/>
        </w:rPr>
        <w:t>ECTS</w:t>
      </w:r>
      <w:r w:rsidRPr="005F525E">
        <w:rPr>
          <w:sz w:val="28"/>
          <w:szCs w:val="28"/>
        </w:rPr>
        <w:t xml:space="preserve">, включать в себя инновационные формы обучения и учитывать интересы различных категорий обучающихся, включая инклюзивное образование. </w:t>
      </w:r>
    </w:p>
    <w:p w14:paraId="1665EECF" w14:textId="77777777" w:rsidR="00995EE8" w:rsidRPr="005F525E" w:rsidRDefault="00995EE8" w:rsidP="005F525E">
      <w:pPr>
        <w:autoSpaceDE w:val="0"/>
        <w:autoSpaceDN w:val="0"/>
        <w:adjustRightInd w:val="0"/>
        <w:ind w:firstLine="567"/>
        <w:jc w:val="both"/>
        <w:rPr>
          <w:rFonts w:ascii="Times New Roman" w:hAnsi="Times New Roman"/>
          <w:sz w:val="28"/>
          <w:szCs w:val="28"/>
        </w:rPr>
      </w:pPr>
      <w:r w:rsidRPr="005F525E">
        <w:rPr>
          <w:rFonts w:ascii="Times New Roman" w:hAnsi="Times New Roman"/>
          <w:sz w:val="28"/>
          <w:szCs w:val="28"/>
        </w:rPr>
        <w:t>2.2.5 Соответствие содержания образовательных программ по обязательному компоненту требованиям ГОСО соответствующего уровня и        типового учебного плана.</w:t>
      </w:r>
    </w:p>
    <w:p w14:paraId="5F873172"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lastRenderedPageBreak/>
        <w:t>2.2.6 Реализация в образовательных программах профессиональной практики: виды, объемы (кредиты), базы, организация, результаты, эффективность.</w:t>
      </w:r>
    </w:p>
    <w:p w14:paraId="6080CFBC"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2.2.7 Учебно-методическое обеспечение образовательных программ.</w:t>
      </w:r>
    </w:p>
    <w:p w14:paraId="48AE39A9"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 xml:space="preserve">2.2.8 Перечень дисциплин, включенных в учебный план по предложениям работодателей. </w:t>
      </w:r>
    </w:p>
    <w:p w14:paraId="5EE6E47B"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2.2.9 Наличие внешней экспертизы (рецензии) и справочно-информационных ресурсов образовательной программы.</w:t>
      </w:r>
    </w:p>
    <w:p w14:paraId="5AD82596" w14:textId="77777777" w:rsidR="00995EE8" w:rsidRPr="005F525E" w:rsidRDefault="00995EE8" w:rsidP="005F525E">
      <w:pPr>
        <w:pStyle w:val="a3"/>
        <w:spacing w:before="0" w:beforeAutospacing="0" w:after="0" w:afterAutospacing="0"/>
        <w:ind w:firstLine="567"/>
        <w:jc w:val="both"/>
        <w:rPr>
          <w:sz w:val="28"/>
          <w:szCs w:val="28"/>
        </w:rPr>
      </w:pPr>
      <w:r w:rsidRPr="005F525E">
        <w:rPr>
          <w:sz w:val="28"/>
          <w:szCs w:val="28"/>
        </w:rPr>
        <w:t xml:space="preserve">2.2.10 Степень учета при разработке программ трудоемкости учебной нагрузки студентов по всем видам их учебной деятельности, которые предусмотрены в учебном плане, в том числе аудиторной и самостоятельной работы, стажировки, практики и др. Оценка направленности образовательных программ на содействие успеваемости студентов и их прогрессу. </w:t>
      </w:r>
    </w:p>
    <w:p w14:paraId="3126E2B4" w14:textId="77777777" w:rsidR="00995EE8" w:rsidRPr="005F525E" w:rsidRDefault="00995EE8" w:rsidP="005F525E">
      <w:pPr>
        <w:pStyle w:val="a4"/>
        <w:tabs>
          <w:tab w:val="left" w:pos="993"/>
        </w:tabs>
        <w:ind w:left="0" w:firstLine="567"/>
        <w:jc w:val="both"/>
        <w:rPr>
          <w:sz w:val="28"/>
          <w:szCs w:val="28"/>
        </w:rPr>
      </w:pPr>
      <w:r w:rsidRPr="005F525E">
        <w:rPr>
          <w:sz w:val="28"/>
          <w:szCs w:val="28"/>
        </w:rPr>
        <w:t>2.2.11 Учебное заведение проводит регулярное оценивание и пересмотр программ с участием студентов, сотрудников и других заинтересованных сторон на основе систематического сбора, анализа и управления информацией, в результате которого программы адаптируются для обеспечения их актуальности. Пересмотренные детали программ публикуются.</w:t>
      </w:r>
    </w:p>
    <w:p w14:paraId="3BD3ECDB" w14:textId="77777777" w:rsidR="00995EE8" w:rsidRPr="005F525E" w:rsidRDefault="00995EE8" w:rsidP="005F525E">
      <w:pPr>
        <w:tabs>
          <w:tab w:val="left" w:pos="993"/>
        </w:tabs>
        <w:ind w:firstLine="567"/>
        <w:jc w:val="both"/>
        <w:rPr>
          <w:rFonts w:ascii="Times New Roman" w:hAnsi="Times New Roman"/>
          <w:sz w:val="28"/>
          <w:szCs w:val="28"/>
        </w:rPr>
      </w:pPr>
      <w:r w:rsidRPr="005F525E">
        <w:rPr>
          <w:rFonts w:ascii="Times New Roman" w:hAnsi="Times New Roman"/>
          <w:sz w:val="28"/>
          <w:szCs w:val="28"/>
        </w:rPr>
        <w:t xml:space="preserve"> При этом вузы должны учитывать следующие показатели:</w:t>
      </w:r>
    </w:p>
    <w:p w14:paraId="5B4E25F6" w14:textId="77777777" w:rsidR="005F525E" w:rsidRPr="005F525E" w:rsidRDefault="00995EE8" w:rsidP="005F525E">
      <w:pPr>
        <w:pStyle w:val="a4"/>
        <w:numPr>
          <w:ilvl w:val="0"/>
          <w:numId w:val="3"/>
        </w:numPr>
        <w:tabs>
          <w:tab w:val="left" w:pos="993"/>
        </w:tabs>
        <w:ind w:left="0" w:firstLine="567"/>
        <w:jc w:val="both"/>
        <w:rPr>
          <w:sz w:val="28"/>
          <w:szCs w:val="28"/>
        </w:rPr>
      </w:pPr>
      <w:r w:rsidRPr="005F525E">
        <w:rPr>
          <w:sz w:val="28"/>
          <w:szCs w:val="28"/>
        </w:rPr>
        <w:t>сведения о контингенте студентов;</w:t>
      </w:r>
    </w:p>
    <w:p w14:paraId="102604CE" w14:textId="77777777" w:rsidR="005F525E" w:rsidRPr="005F525E" w:rsidRDefault="00995EE8" w:rsidP="005F525E">
      <w:pPr>
        <w:pStyle w:val="a4"/>
        <w:numPr>
          <w:ilvl w:val="0"/>
          <w:numId w:val="3"/>
        </w:numPr>
        <w:tabs>
          <w:tab w:val="left" w:pos="993"/>
        </w:tabs>
        <w:ind w:left="0" w:firstLine="567"/>
        <w:jc w:val="both"/>
        <w:rPr>
          <w:sz w:val="28"/>
          <w:szCs w:val="28"/>
        </w:rPr>
      </w:pPr>
      <w:r w:rsidRPr="005F525E">
        <w:rPr>
          <w:sz w:val="28"/>
          <w:szCs w:val="28"/>
        </w:rPr>
        <w:t>уровень успеваемости, достижения студентов и отсев;</w:t>
      </w:r>
    </w:p>
    <w:p w14:paraId="1565D0F7" w14:textId="77777777" w:rsidR="005F525E" w:rsidRPr="005F525E" w:rsidRDefault="00995EE8" w:rsidP="005F525E">
      <w:pPr>
        <w:pStyle w:val="a4"/>
        <w:numPr>
          <w:ilvl w:val="0"/>
          <w:numId w:val="3"/>
        </w:numPr>
        <w:tabs>
          <w:tab w:val="left" w:pos="993"/>
        </w:tabs>
        <w:ind w:left="0" w:firstLine="567"/>
        <w:jc w:val="both"/>
        <w:rPr>
          <w:sz w:val="28"/>
          <w:szCs w:val="28"/>
        </w:rPr>
      </w:pPr>
      <w:r w:rsidRPr="005F525E">
        <w:rPr>
          <w:sz w:val="28"/>
          <w:szCs w:val="28"/>
        </w:rPr>
        <w:t>удовлетворенность студентов реализацией программ;</w:t>
      </w:r>
    </w:p>
    <w:p w14:paraId="2A0DFFE4" w14:textId="77777777" w:rsidR="005F525E" w:rsidRPr="005F525E" w:rsidRDefault="00995EE8" w:rsidP="005F525E">
      <w:pPr>
        <w:pStyle w:val="a4"/>
        <w:numPr>
          <w:ilvl w:val="0"/>
          <w:numId w:val="3"/>
        </w:numPr>
        <w:tabs>
          <w:tab w:val="left" w:pos="993"/>
        </w:tabs>
        <w:ind w:left="0" w:firstLine="567"/>
        <w:jc w:val="both"/>
        <w:rPr>
          <w:sz w:val="28"/>
          <w:szCs w:val="28"/>
        </w:rPr>
      </w:pPr>
      <w:r w:rsidRPr="005F525E">
        <w:rPr>
          <w:sz w:val="28"/>
          <w:szCs w:val="28"/>
        </w:rPr>
        <w:t>доступность образовательных ресурсов и служб поддержки студентов;</w:t>
      </w:r>
    </w:p>
    <w:p w14:paraId="31E09A18" w14:textId="761E899E" w:rsidR="00995EE8" w:rsidRPr="005F525E" w:rsidRDefault="00995EE8" w:rsidP="005F525E">
      <w:pPr>
        <w:pStyle w:val="a4"/>
        <w:numPr>
          <w:ilvl w:val="0"/>
          <w:numId w:val="3"/>
        </w:numPr>
        <w:tabs>
          <w:tab w:val="left" w:pos="993"/>
        </w:tabs>
        <w:ind w:left="0" w:firstLine="567"/>
        <w:jc w:val="both"/>
        <w:rPr>
          <w:sz w:val="28"/>
          <w:szCs w:val="28"/>
        </w:rPr>
      </w:pPr>
      <w:proofErr w:type="spellStart"/>
      <w:r w:rsidRPr="005F525E">
        <w:rPr>
          <w:sz w:val="28"/>
          <w:szCs w:val="28"/>
        </w:rPr>
        <w:t>трудоустраиваемость</w:t>
      </w:r>
      <w:proofErr w:type="spellEnd"/>
      <w:r w:rsidRPr="005F525E">
        <w:rPr>
          <w:sz w:val="28"/>
          <w:szCs w:val="28"/>
        </w:rPr>
        <w:t xml:space="preserve"> выпускников. </w:t>
      </w:r>
    </w:p>
    <w:p w14:paraId="1C5B076F" w14:textId="77777777" w:rsidR="005F525E" w:rsidRPr="005F525E" w:rsidRDefault="005F525E" w:rsidP="005F525E">
      <w:pPr>
        <w:rPr>
          <w:rFonts w:ascii="Times New Roman" w:hAnsi="Times New Roman"/>
          <w:b/>
          <w:sz w:val="28"/>
          <w:szCs w:val="28"/>
        </w:rPr>
      </w:pPr>
    </w:p>
    <w:p w14:paraId="0C9270A8" w14:textId="77777777" w:rsidR="005F525E" w:rsidRPr="005F525E" w:rsidRDefault="005F525E" w:rsidP="005F525E">
      <w:pPr>
        <w:rPr>
          <w:rFonts w:ascii="Times New Roman" w:hAnsi="Times New Roman"/>
          <w:b/>
          <w:sz w:val="28"/>
          <w:szCs w:val="28"/>
        </w:rPr>
      </w:pPr>
    </w:p>
    <w:p w14:paraId="41B977A1" w14:textId="77777777" w:rsidR="00995EE8" w:rsidRPr="005F525E" w:rsidRDefault="00995EE8" w:rsidP="005F525E">
      <w:pPr>
        <w:rPr>
          <w:rFonts w:ascii="Times New Roman" w:hAnsi="Times New Roman"/>
          <w:b/>
          <w:color w:val="1F4E79" w:themeColor="accent1" w:themeShade="80"/>
          <w:sz w:val="28"/>
          <w:szCs w:val="28"/>
        </w:rPr>
      </w:pPr>
      <w:r w:rsidRPr="005F525E">
        <w:rPr>
          <w:rFonts w:ascii="Times New Roman" w:hAnsi="Times New Roman"/>
          <w:b/>
          <w:color w:val="1F4E79" w:themeColor="accent1" w:themeShade="80"/>
          <w:sz w:val="28"/>
          <w:szCs w:val="28"/>
        </w:rPr>
        <w:t>СТАНДАРТ 3. СТУДЕНТОЦЕНТРИРОВАННОЕ ОБУЧЕНИЕ, ПРЕПОДАВАНИЕ И ОЦЕНКА</w:t>
      </w:r>
    </w:p>
    <w:p w14:paraId="032F418B" w14:textId="77777777" w:rsidR="00995EE8" w:rsidRPr="005F525E" w:rsidRDefault="00995EE8" w:rsidP="005F525E">
      <w:pPr>
        <w:ind w:firstLine="709"/>
        <w:rPr>
          <w:rFonts w:ascii="Times New Roman" w:hAnsi="Times New Roman"/>
          <w:b/>
          <w:sz w:val="28"/>
          <w:szCs w:val="28"/>
        </w:rPr>
      </w:pPr>
    </w:p>
    <w:p w14:paraId="46F2341B" w14:textId="68F8930D" w:rsidR="00995EE8" w:rsidRPr="005F525E" w:rsidRDefault="00995EE8" w:rsidP="00A51AC0">
      <w:pPr>
        <w:rPr>
          <w:rFonts w:ascii="Times New Roman" w:hAnsi="Times New Roman"/>
          <w:b/>
          <w:sz w:val="28"/>
          <w:szCs w:val="28"/>
        </w:rPr>
      </w:pPr>
      <w:r w:rsidRPr="005F525E">
        <w:rPr>
          <w:rFonts w:ascii="Times New Roman" w:hAnsi="Times New Roman"/>
          <w:b/>
          <w:sz w:val="28"/>
          <w:szCs w:val="28"/>
        </w:rPr>
        <w:t>3.1</w:t>
      </w:r>
      <w:r w:rsidR="005F525E" w:rsidRPr="005F525E">
        <w:rPr>
          <w:rFonts w:ascii="Times New Roman" w:hAnsi="Times New Roman"/>
          <w:b/>
          <w:sz w:val="28"/>
          <w:szCs w:val="28"/>
        </w:rPr>
        <w:t xml:space="preserve"> </w:t>
      </w:r>
      <w:r w:rsidRPr="005F525E">
        <w:rPr>
          <w:rFonts w:ascii="Times New Roman" w:hAnsi="Times New Roman"/>
          <w:b/>
          <w:sz w:val="28"/>
          <w:szCs w:val="28"/>
        </w:rPr>
        <w:t xml:space="preserve"> Общие положения стандарта</w:t>
      </w:r>
    </w:p>
    <w:p w14:paraId="54C5DC02" w14:textId="77777777" w:rsidR="00995EE8" w:rsidRPr="005F525E" w:rsidRDefault="00995EE8" w:rsidP="005F525E">
      <w:pPr>
        <w:widowControl w:val="0"/>
        <w:ind w:firstLine="567"/>
        <w:jc w:val="both"/>
        <w:rPr>
          <w:rFonts w:ascii="Times New Roman" w:hAnsi="Times New Roman"/>
          <w:sz w:val="28"/>
          <w:szCs w:val="28"/>
        </w:rPr>
      </w:pPr>
      <w:r w:rsidRPr="005F525E">
        <w:rPr>
          <w:rFonts w:ascii="Times New Roman" w:hAnsi="Times New Roman"/>
          <w:sz w:val="28"/>
          <w:szCs w:val="28"/>
        </w:rPr>
        <w:t xml:space="preserve">3.1.1 Студенты являются главными участниками при реализации образовательной программы, поэтому при обеспечении качества учебного процесса учитываются в первую очередь их интересы. </w:t>
      </w:r>
    </w:p>
    <w:p w14:paraId="45960E4B" w14:textId="77777777" w:rsidR="00995EE8" w:rsidRPr="005F525E" w:rsidRDefault="00995EE8" w:rsidP="005F525E">
      <w:pPr>
        <w:widowControl w:val="0"/>
        <w:ind w:firstLine="567"/>
        <w:jc w:val="both"/>
        <w:rPr>
          <w:rFonts w:ascii="Times New Roman" w:hAnsi="Times New Roman"/>
          <w:sz w:val="28"/>
          <w:szCs w:val="28"/>
        </w:rPr>
      </w:pPr>
      <w:r w:rsidRPr="005F525E">
        <w:rPr>
          <w:rFonts w:ascii="Times New Roman" w:hAnsi="Times New Roman"/>
          <w:sz w:val="28"/>
          <w:szCs w:val="28"/>
        </w:rPr>
        <w:t>3.1.2 Процедура обучения стимулирует студентов к активной роли в совместном создании учебного процесса.</w:t>
      </w:r>
    </w:p>
    <w:p w14:paraId="28AF3DB9" w14:textId="77777777" w:rsidR="00995EE8" w:rsidRPr="005F525E" w:rsidRDefault="00995EE8" w:rsidP="005F525E">
      <w:pPr>
        <w:widowControl w:val="0"/>
        <w:ind w:firstLine="567"/>
        <w:jc w:val="both"/>
        <w:rPr>
          <w:rFonts w:ascii="Times New Roman" w:hAnsi="Times New Roman"/>
          <w:sz w:val="28"/>
          <w:szCs w:val="28"/>
        </w:rPr>
      </w:pPr>
      <w:r w:rsidRPr="005F525E">
        <w:rPr>
          <w:rFonts w:ascii="Times New Roman" w:hAnsi="Times New Roman"/>
          <w:sz w:val="28"/>
          <w:szCs w:val="28"/>
        </w:rPr>
        <w:t xml:space="preserve">3.1.3 Оценка результатов обучения студентов должна отражать студентоцентрированный подход. </w:t>
      </w:r>
    </w:p>
    <w:p w14:paraId="65DF99F4" w14:textId="7C706AD9" w:rsidR="00995EE8" w:rsidRPr="005F525E" w:rsidRDefault="00995EE8" w:rsidP="005F525E">
      <w:pPr>
        <w:widowControl w:val="0"/>
        <w:ind w:firstLine="567"/>
        <w:jc w:val="both"/>
        <w:rPr>
          <w:rFonts w:ascii="Times New Roman" w:hAnsi="Times New Roman"/>
          <w:sz w:val="28"/>
          <w:szCs w:val="28"/>
        </w:rPr>
      </w:pPr>
      <w:r w:rsidRPr="005F525E">
        <w:rPr>
          <w:rFonts w:ascii="Times New Roman" w:hAnsi="Times New Roman"/>
          <w:sz w:val="28"/>
          <w:szCs w:val="28"/>
        </w:rPr>
        <w:t>3.1.4 При реализаци</w:t>
      </w:r>
      <w:r w:rsidR="002428E5" w:rsidRPr="005F525E">
        <w:rPr>
          <w:rFonts w:ascii="Times New Roman" w:hAnsi="Times New Roman"/>
          <w:sz w:val="28"/>
          <w:szCs w:val="28"/>
        </w:rPr>
        <w:t>и</w:t>
      </w:r>
      <w:r w:rsidRPr="005F525E">
        <w:rPr>
          <w:rFonts w:ascii="Times New Roman" w:hAnsi="Times New Roman"/>
          <w:sz w:val="28"/>
          <w:szCs w:val="28"/>
        </w:rPr>
        <w:t xml:space="preserve"> </w:t>
      </w:r>
      <w:proofErr w:type="spellStart"/>
      <w:r w:rsidRPr="005F525E">
        <w:rPr>
          <w:rFonts w:ascii="Times New Roman" w:hAnsi="Times New Roman"/>
          <w:sz w:val="28"/>
          <w:szCs w:val="28"/>
        </w:rPr>
        <w:t>студентоцентированного</w:t>
      </w:r>
      <w:proofErr w:type="spellEnd"/>
      <w:r w:rsidRPr="005F525E">
        <w:rPr>
          <w:rFonts w:ascii="Times New Roman" w:hAnsi="Times New Roman"/>
          <w:sz w:val="28"/>
          <w:szCs w:val="28"/>
        </w:rPr>
        <w:t xml:space="preserve"> обучения и преподавания вузы должны обеспечить:</w:t>
      </w:r>
    </w:p>
    <w:p w14:paraId="4E2204E0" w14:textId="44060D3A" w:rsidR="00995EE8" w:rsidRPr="005F525E" w:rsidRDefault="00995EE8" w:rsidP="005F525E">
      <w:pPr>
        <w:widowControl w:val="0"/>
        <w:ind w:firstLine="567"/>
        <w:jc w:val="both"/>
        <w:rPr>
          <w:rFonts w:ascii="Times New Roman" w:hAnsi="Times New Roman"/>
          <w:sz w:val="28"/>
          <w:szCs w:val="28"/>
        </w:rPr>
      </w:pPr>
      <w:r w:rsidRPr="005F525E">
        <w:rPr>
          <w:rFonts w:ascii="Times New Roman" w:hAnsi="Times New Roman"/>
          <w:sz w:val="28"/>
          <w:szCs w:val="28"/>
        </w:rPr>
        <w:t>а) уважение и внимание по отношению к различным группам студентов, и их потребностям;</w:t>
      </w:r>
    </w:p>
    <w:p w14:paraId="0A21DA0C" w14:textId="77777777" w:rsidR="00995EE8" w:rsidRPr="005F525E" w:rsidRDefault="00995EE8" w:rsidP="005F525E">
      <w:pPr>
        <w:widowControl w:val="0"/>
        <w:ind w:firstLine="567"/>
        <w:jc w:val="both"/>
        <w:rPr>
          <w:rFonts w:ascii="Times New Roman" w:hAnsi="Times New Roman"/>
          <w:sz w:val="28"/>
          <w:szCs w:val="28"/>
        </w:rPr>
      </w:pPr>
      <w:r w:rsidRPr="005F525E">
        <w:rPr>
          <w:rFonts w:ascii="Times New Roman" w:hAnsi="Times New Roman"/>
          <w:sz w:val="28"/>
          <w:szCs w:val="28"/>
        </w:rPr>
        <w:t>б) предоставление гибких траекторий обучения;</w:t>
      </w:r>
    </w:p>
    <w:p w14:paraId="4FB6BB93"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 xml:space="preserve">в) использование различных педагогических методов и форм обучения, обеспечивающих активную позицию студента в самостоятельном приобретении </w:t>
      </w:r>
      <w:r w:rsidRPr="005F525E">
        <w:rPr>
          <w:rFonts w:ascii="Times New Roman" w:hAnsi="Times New Roman"/>
          <w:sz w:val="28"/>
          <w:szCs w:val="28"/>
        </w:rPr>
        <w:lastRenderedPageBreak/>
        <w:t>знаний и необходимых компетенций, отход от позиции передачи преподавателем знаний в «готовом виде»;</w:t>
      </w:r>
    </w:p>
    <w:p w14:paraId="3046DF9A"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г) регулярное оценивание и корректировку форм обучения и педагогических методов;</w:t>
      </w:r>
    </w:p>
    <w:p w14:paraId="29FCF1AF"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 xml:space="preserve">д) проявление взаимного уважения и сотрудничества в отношениях «обучающийся–преподаватель». </w:t>
      </w:r>
    </w:p>
    <w:p w14:paraId="67D09F23" w14:textId="77777777" w:rsidR="00995EE8" w:rsidRPr="005F525E" w:rsidRDefault="00995EE8" w:rsidP="005F525E">
      <w:pPr>
        <w:autoSpaceDE w:val="0"/>
        <w:ind w:firstLine="567"/>
        <w:jc w:val="both"/>
        <w:rPr>
          <w:rFonts w:ascii="Times New Roman" w:hAnsi="Times New Roman"/>
          <w:b/>
          <w:sz w:val="28"/>
          <w:szCs w:val="28"/>
        </w:rPr>
      </w:pPr>
    </w:p>
    <w:p w14:paraId="4975F661" w14:textId="232E5881" w:rsidR="00995EE8" w:rsidRPr="005F525E" w:rsidRDefault="00995EE8" w:rsidP="005F525E">
      <w:pPr>
        <w:autoSpaceDE w:val="0"/>
        <w:ind w:firstLine="567"/>
        <w:jc w:val="both"/>
        <w:rPr>
          <w:rFonts w:ascii="Times New Roman" w:hAnsi="Times New Roman"/>
          <w:b/>
          <w:sz w:val="28"/>
          <w:szCs w:val="28"/>
        </w:rPr>
      </w:pPr>
      <w:r w:rsidRPr="005F525E">
        <w:rPr>
          <w:rFonts w:ascii="Times New Roman" w:hAnsi="Times New Roman"/>
          <w:b/>
          <w:sz w:val="28"/>
          <w:szCs w:val="28"/>
        </w:rPr>
        <w:t xml:space="preserve">3.2 </w:t>
      </w:r>
      <w:r w:rsidR="005F525E" w:rsidRPr="005F525E">
        <w:rPr>
          <w:rFonts w:ascii="Times New Roman" w:hAnsi="Times New Roman"/>
          <w:b/>
          <w:sz w:val="28"/>
          <w:szCs w:val="28"/>
        </w:rPr>
        <w:t xml:space="preserve"> </w:t>
      </w:r>
      <w:r w:rsidRPr="005F525E">
        <w:rPr>
          <w:rFonts w:ascii="Times New Roman" w:hAnsi="Times New Roman"/>
          <w:b/>
          <w:sz w:val="28"/>
          <w:szCs w:val="28"/>
        </w:rPr>
        <w:t>Критерии оценки преподавания и обучения</w:t>
      </w:r>
    </w:p>
    <w:p w14:paraId="4D79B9F5"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3.2.1 Процесс преподавания и обучения поддерживает активное участие студентов в учебном процессе: наличие гибких учебных программ и образовательных траекторий, свобода выбора элективных дисциплин и преподавателей, учет мнения студентов в выборе методов преподавания и оценивания.</w:t>
      </w:r>
    </w:p>
    <w:p w14:paraId="51DFDA39"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 xml:space="preserve">3.2.2 Представление новой позиции преподавателя: от передачи готовой информации - к позиции организатора активного самостоятельного приобретения студентами необходимых компетенций, консультанта такого процесса. </w:t>
      </w:r>
    </w:p>
    <w:p w14:paraId="13C39DF8" w14:textId="77777777" w:rsidR="00995EE8" w:rsidRPr="005F525E" w:rsidRDefault="00995EE8" w:rsidP="005F525E">
      <w:pPr>
        <w:ind w:firstLine="567"/>
        <w:jc w:val="both"/>
        <w:rPr>
          <w:rFonts w:ascii="Times New Roman" w:hAnsi="Times New Roman"/>
          <w:sz w:val="28"/>
          <w:szCs w:val="28"/>
          <w:u w:val="single"/>
        </w:rPr>
      </w:pPr>
      <w:r w:rsidRPr="005F525E">
        <w:rPr>
          <w:rFonts w:ascii="Times New Roman" w:hAnsi="Times New Roman"/>
          <w:sz w:val="28"/>
          <w:szCs w:val="28"/>
        </w:rPr>
        <w:t>3.2.3 Процесс преподавания и обучения является гибким и способствует достижению результатов обучения студентов.</w:t>
      </w:r>
    </w:p>
    <w:p w14:paraId="528FDDBA" w14:textId="20E402E3"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 xml:space="preserve">3.2.4 Методы обучения и инструменты, используемые </w:t>
      </w:r>
      <w:r w:rsidR="00EB7F44" w:rsidRPr="005F525E">
        <w:rPr>
          <w:rFonts w:ascii="Times New Roman" w:hAnsi="Times New Roman"/>
          <w:sz w:val="28"/>
          <w:szCs w:val="28"/>
        </w:rPr>
        <w:t>в учебном процессе,</w:t>
      </w:r>
      <w:r w:rsidRPr="005F525E">
        <w:rPr>
          <w:rFonts w:ascii="Times New Roman" w:hAnsi="Times New Roman"/>
          <w:sz w:val="28"/>
          <w:szCs w:val="28"/>
        </w:rPr>
        <w:t xml:space="preserve"> являются современными, эффективными и поддерживают развитие цифровой культуры.</w:t>
      </w:r>
    </w:p>
    <w:p w14:paraId="743A0FF8"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3.2.5 Организация и проведение практических занятий направлены на достижение запланированных результатов обучения и отвечают потребностям студентов.</w:t>
      </w:r>
    </w:p>
    <w:p w14:paraId="72839068" w14:textId="77777777" w:rsidR="00995EE8" w:rsidRPr="005F525E" w:rsidRDefault="00995EE8" w:rsidP="005F525E">
      <w:pPr>
        <w:autoSpaceDE w:val="0"/>
        <w:autoSpaceDN w:val="0"/>
        <w:adjustRightInd w:val="0"/>
        <w:ind w:firstLine="567"/>
        <w:jc w:val="both"/>
        <w:rPr>
          <w:rFonts w:ascii="Times New Roman" w:hAnsi="Times New Roman"/>
          <w:color w:val="000000"/>
          <w:sz w:val="28"/>
          <w:szCs w:val="28"/>
        </w:rPr>
      </w:pPr>
      <w:r w:rsidRPr="005F525E">
        <w:rPr>
          <w:rFonts w:ascii="Times New Roman" w:hAnsi="Times New Roman"/>
          <w:color w:val="000000"/>
          <w:sz w:val="28"/>
          <w:szCs w:val="28"/>
        </w:rPr>
        <w:t>3.2.6 Учебная нагрузка студентов проводится с учетом его индивидуальных способностей и возможностей. В индивидуальных учебных планах студента представлены все компоненты и элементы образовательной программы.</w:t>
      </w:r>
    </w:p>
    <w:p w14:paraId="3C47D49A" w14:textId="119F4E8A" w:rsidR="00995EE8" w:rsidRPr="005F525E" w:rsidRDefault="00995EE8" w:rsidP="005F525E">
      <w:pPr>
        <w:ind w:firstLine="567"/>
        <w:jc w:val="both"/>
        <w:rPr>
          <w:rFonts w:ascii="Times New Roman" w:hAnsi="Times New Roman"/>
          <w:color w:val="000000"/>
          <w:sz w:val="28"/>
          <w:szCs w:val="28"/>
        </w:rPr>
      </w:pPr>
      <w:r w:rsidRPr="005F525E">
        <w:rPr>
          <w:rFonts w:ascii="Times New Roman" w:hAnsi="Times New Roman"/>
          <w:color w:val="000000"/>
          <w:sz w:val="28"/>
          <w:szCs w:val="28"/>
        </w:rPr>
        <w:t>3.2.</w:t>
      </w:r>
      <w:r w:rsidR="002428E5" w:rsidRPr="005F525E">
        <w:rPr>
          <w:rFonts w:ascii="Times New Roman" w:hAnsi="Times New Roman"/>
          <w:color w:val="000000"/>
          <w:sz w:val="28"/>
          <w:szCs w:val="28"/>
        </w:rPr>
        <w:t>7</w:t>
      </w:r>
      <w:r w:rsidRPr="005F525E">
        <w:rPr>
          <w:rFonts w:ascii="Times New Roman" w:hAnsi="Times New Roman"/>
          <w:color w:val="000000"/>
          <w:sz w:val="28"/>
          <w:szCs w:val="28"/>
        </w:rPr>
        <w:t xml:space="preserve"> Процедура записи на учебные дисциплины, практика ее реализации проводится в форме удобной для студентов, алгоритм и порядок регистрации доступны студентам.</w:t>
      </w:r>
    </w:p>
    <w:p w14:paraId="2AB3E44D" w14:textId="10BBFD2E" w:rsidR="00995EE8" w:rsidRPr="005F525E" w:rsidRDefault="00995EE8" w:rsidP="005F525E">
      <w:pPr>
        <w:ind w:firstLine="567"/>
        <w:jc w:val="both"/>
        <w:rPr>
          <w:rFonts w:ascii="Times New Roman" w:hAnsi="Times New Roman"/>
          <w:color w:val="000000"/>
          <w:sz w:val="28"/>
          <w:szCs w:val="28"/>
        </w:rPr>
      </w:pPr>
      <w:r w:rsidRPr="005F525E">
        <w:rPr>
          <w:rFonts w:ascii="Times New Roman" w:hAnsi="Times New Roman"/>
          <w:sz w:val="28"/>
          <w:szCs w:val="28"/>
        </w:rPr>
        <w:t>3.2.</w:t>
      </w:r>
      <w:r w:rsidR="002428E5" w:rsidRPr="005F525E">
        <w:rPr>
          <w:rFonts w:ascii="Times New Roman" w:hAnsi="Times New Roman"/>
          <w:sz w:val="28"/>
          <w:szCs w:val="28"/>
        </w:rPr>
        <w:t>8</w:t>
      </w:r>
      <w:r w:rsidRPr="005F525E">
        <w:rPr>
          <w:rFonts w:ascii="Times New Roman" w:hAnsi="Times New Roman"/>
          <w:sz w:val="28"/>
          <w:szCs w:val="28"/>
        </w:rPr>
        <w:t xml:space="preserve"> Студенты, не справляющихся с академическими требованиями, получают академическую поддержку (дополнительное консультирование или проведение дополнительных занятий), институт тьюторов.</w:t>
      </w:r>
      <w:r w:rsidRPr="005F525E">
        <w:rPr>
          <w:rFonts w:ascii="Times New Roman" w:hAnsi="Times New Roman"/>
          <w:color w:val="000000"/>
          <w:sz w:val="28"/>
          <w:szCs w:val="28"/>
        </w:rPr>
        <w:t xml:space="preserve"> </w:t>
      </w:r>
    </w:p>
    <w:p w14:paraId="411C70CB" w14:textId="77777777" w:rsidR="005F525E" w:rsidRPr="005F525E" w:rsidRDefault="005F525E" w:rsidP="005F525E">
      <w:pPr>
        <w:widowControl w:val="0"/>
        <w:jc w:val="both"/>
        <w:rPr>
          <w:rFonts w:ascii="Times New Roman" w:hAnsi="Times New Roman"/>
          <w:b/>
          <w:sz w:val="28"/>
          <w:szCs w:val="28"/>
        </w:rPr>
      </w:pPr>
    </w:p>
    <w:p w14:paraId="7F13545E" w14:textId="70856214" w:rsidR="00995EE8" w:rsidRPr="005F525E" w:rsidRDefault="00995EE8" w:rsidP="005F525E">
      <w:pPr>
        <w:widowControl w:val="0"/>
        <w:ind w:firstLine="567"/>
        <w:jc w:val="both"/>
        <w:rPr>
          <w:rFonts w:ascii="Times New Roman" w:hAnsi="Times New Roman"/>
          <w:b/>
          <w:sz w:val="28"/>
          <w:szCs w:val="28"/>
        </w:rPr>
      </w:pPr>
      <w:r w:rsidRPr="005F525E">
        <w:rPr>
          <w:rFonts w:ascii="Times New Roman" w:hAnsi="Times New Roman"/>
          <w:b/>
          <w:sz w:val="28"/>
          <w:szCs w:val="28"/>
        </w:rPr>
        <w:t xml:space="preserve">3.3 </w:t>
      </w:r>
      <w:r w:rsidR="005F525E" w:rsidRPr="005F525E">
        <w:rPr>
          <w:rFonts w:ascii="Times New Roman" w:hAnsi="Times New Roman"/>
          <w:b/>
          <w:sz w:val="28"/>
          <w:szCs w:val="28"/>
        </w:rPr>
        <w:t xml:space="preserve"> </w:t>
      </w:r>
      <w:r w:rsidR="00C0561B">
        <w:rPr>
          <w:rFonts w:ascii="Times New Roman" w:hAnsi="Times New Roman"/>
          <w:b/>
          <w:sz w:val="28"/>
          <w:szCs w:val="28"/>
        </w:rPr>
        <w:t xml:space="preserve"> </w:t>
      </w:r>
      <w:r w:rsidRPr="005F525E">
        <w:rPr>
          <w:rFonts w:ascii="Times New Roman" w:hAnsi="Times New Roman"/>
          <w:b/>
          <w:sz w:val="28"/>
          <w:szCs w:val="28"/>
        </w:rPr>
        <w:t>Критерии оценки результатов обучения</w:t>
      </w:r>
    </w:p>
    <w:p w14:paraId="23989808"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3.3.1 Критерии оценки результатов обучения являются прозрачными, единообразными, объективными, справедливыми по отношению ко всем студентам и стимулируют их обучение.</w:t>
      </w:r>
    </w:p>
    <w:p w14:paraId="300D2461"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3.3.2 Критерии и методы оценки заранее опубликованы и доступны для студентов.</w:t>
      </w:r>
    </w:p>
    <w:p w14:paraId="03395CEE"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3.3.3 Правила оценки учитывают смягчающие обстоятельства, если они имеются и четко определены в политике по обеспечению качества.</w:t>
      </w:r>
    </w:p>
    <w:p w14:paraId="4AAED912"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lastRenderedPageBreak/>
        <w:t>3.3.4 Экзаменационные процедуры, как правило, проводятся с участием не менее двух преподавателей.</w:t>
      </w:r>
    </w:p>
    <w:p w14:paraId="30CA73BD"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3.3.5 Учебное заведение демонстрирует наличие применения официальной процедуры рассмотрения студенческих жалоб/апелляций.</w:t>
      </w:r>
    </w:p>
    <w:p w14:paraId="61C6EF3A"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3.3.6 Студенты участвуют во всех внутренних и внешних процессах по обеспечению качества: систематическое анкетирование обучающихся по оценке преподавания каждой дисциплины, информирование обучающихся о результатах анкетирования, корректировки в учебном процессе, если они необходимы.</w:t>
      </w:r>
    </w:p>
    <w:p w14:paraId="27D46E8C"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 xml:space="preserve">3.3.7 Процедура обучения, преподавания и оценки поддерживает осуществление мобильности обучения студентов, признания кредитов </w:t>
      </w:r>
      <w:r w:rsidRPr="005F525E">
        <w:rPr>
          <w:rFonts w:ascii="Times New Roman" w:hAnsi="Times New Roman"/>
          <w:sz w:val="28"/>
          <w:szCs w:val="28"/>
          <w:lang w:val="en-US"/>
        </w:rPr>
        <w:t>ECTS</w:t>
      </w:r>
      <w:r w:rsidRPr="005F525E">
        <w:rPr>
          <w:rFonts w:ascii="Times New Roman" w:hAnsi="Times New Roman"/>
          <w:sz w:val="28"/>
          <w:szCs w:val="28"/>
        </w:rPr>
        <w:t>, Национальной рамки квалификации.</w:t>
      </w:r>
    </w:p>
    <w:p w14:paraId="1BA1A89C" w14:textId="77777777" w:rsidR="00995EE8" w:rsidRPr="005F525E" w:rsidRDefault="00995EE8" w:rsidP="005F525E">
      <w:pPr>
        <w:shd w:val="clear" w:color="auto" w:fill="FFFFFF"/>
        <w:tabs>
          <w:tab w:val="left" w:pos="1008"/>
        </w:tabs>
        <w:jc w:val="both"/>
        <w:rPr>
          <w:rFonts w:ascii="Times New Roman" w:hAnsi="Times New Roman"/>
          <w:spacing w:val="-4"/>
          <w:sz w:val="28"/>
          <w:szCs w:val="28"/>
        </w:rPr>
      </w:pPr>
    </w:p>
    <w:p w14:paraId="38033161" w14:textId="77777777" w:rsidR="005F525E" w:rsidRPr="005F525E" w:rsidRDefault="005F525E" w:rsidP="005F525E">
      <w:pPr>
        <w:shd w:val="clear" w:color="auto" w:fill="FFFFFF"/>
        <w:tabs>
          <w:tab w:val="left" w:pos="1008"/>
        </w:tabs>
        <w:jc w:val="both"/>
        <w:rPr>
          <w:rFonts w:ascii="Times New Roman" w:hAnsi="Times New Roman"/>
          <w:spacing w:val="-4"/>
          <w:sz w:val="28"/>
          <w:szCs w:val="28"/>
        </w:rPr>
      </w:pPr>
    </w:p>
    <w:p w14:paraId="23CE218B" w14:textId="77777777" w:rsidR="00995EE8" w:rsidRPr="005F525E" w:rsidRDefault="00995EE8" w:rsidP="005F525E">
      <w:pPr>
        <w:tabs>
          <w:tab w:val="center" w:pos="5032"/>
          <w:tab w:val="left" w:pos="6830"/>
        </w:tabs>
        <w:rPr>
          <w:rFonts w:ascii="Times New Roman" w:hAnsi="Times New Roman"/>
          <w:b/>
          <w:color w:val="1F4E79" w:themeColor="accent1" w:themeShade="80"/>
          <w:sz w:val="28"/>
          <w:szCs w:val="28"/>
        </w:rPr>
      </w:pPr>
      <w:r w:rsidRPr="005F525E">
        <w:rPr>
          <w:rFonts w:ascii="Times New Roman" w:hAnsi="Times New Roman"/>
          <w:b/>
          <w:color w:val="1F4E79" w:themeColor="accent1" w:themeShade="80"/>
          <w:sz w:val="28"/>
          <w:szCs w:val="28"/>
        </w:rPr>
        <w:t>СТАНДАРТ 4. ПРИЕМ СТУДЕНТОВ, УСПЕВАЕМОСТЬ, ПРИЗНАНИЕ И СЕРТИФИКАЦИЯ</w:t>
      </w:r>
    </w:p>
    <w:p w14:paraId="35E9A62A" w14:textId="77777777" w:rsidR="00995EE8" w:rsidRPr="005F525E" w:rsidRDefault="00995EE8" w:rsidP="005F525E">
      <w:pPr>
        <w:ind w:firstLine="709"/>
        <w:rPr>
          <w:rFonts w:ascii="Times New Roman" w:hAnsi="Times New Roman"/>
          <w:b/>
          <w:sz w:val="28"/>
          <w:szCs w:val="28"/>
        </w:rPr>
      </w:pPr>
    </w:p>
    <w:p w14:paraId="5F987CD6" w14:textId="481099B1" w:rsidR="00995EE8" w:rsidRPr="005F525E" w:rsidRDefault="00995EE8" w:rsidP="00A51AC0">
      <w:pPr>
        <w:rPr>
          <w:rFonts w:ascii="Times New Roman" w:hAnsi="Times New Roman"/>
          <w:b/>
          <w:sz w:val="28"/>
          <w:szCs w:val="28"/>
        </w:rPr>
      </w:pPr>
      <w:r w:rsidRPr="005F525E">
        <w:rPr>
          <w:rFonts w:ascii="Times New Roman" w:hAnsi="Times New Roman"/>
          <w:b/>
          <w:sz w:val="28"/>
          <w:szCs w:val="28"/>
        </w:rPr>
        <w:t xml:space="preserve">4.1 </w:t>
      </w:r>
      <w:r w:rsidR="005F525E" w:rsidRPr="005F525E">
        <w:rPr>
          <w:rFonts w:ascii="Times New Roman" w:hAnsi="Times New Roman"/>
          <w:b/>
          <w:sz w:val="28"/>
          <w:szCs w:val="28"/>
        </w:rPr>
        <w:t xml:space="preserve"> </w:t>
      </w:r>
      <w:r w:rsidR="00C0561B">
        <w:rPr>
          <w:rFonts w:ascii="Times New Roman" w:hAnsi="Times New Roman"/>
          <w:b/>
          <w:sz w:val="28"/>
          <w:szCs w:val="28"/>
        </w:rPr>
        <w:t xml:space="preserve"> </w:t>
      </w:r>
      <w:r w:rsidRPr="005F525E">
        <w:rPr>
          <w:rFonts w:ascii="Times New Roman" w:hAnsi="Times New Roman"/>
          <w:b/>
          <w:sz w:val="28"/>
          <w:szCs w:val="28"/>
        </w:rPr>
        <w:t>Общие положения стандарта</w:t>
      </w:r>
    </w:p>
    <w:p w14:paraId="77FA06F0" w14:textId="77777777" w:rsidR="00995EE8" w:rsidRPr="005F525E" w:rsidRDefault="00995EE8" w:rsidP="005F525E">
      <w:pPr>
        <w:widowControl w:val="0"/>
        <w:ind w:firstLine="567"/>
        <w:jc w:val="both"/>
        <w:rPr>
          <w:rFonts w:ascii="Times New Roman" w:hAnsi="Times New Roman"/>
          <w:sz w:val="28"/>
          <w:szCs w:val="28"/>
        </w:rPr>
      </w:pPr>
      <w:r w:rsidRPr="005F525E">
        <w:rPr>
          <w:rFonts w:ascii="Times New Roman" w:hAnsi="Times New Roman"/>
          <w:sz w:val="28"/>
          <w:szCs w:val="28"/>
        </w:rPr>
        <w:t>4.1.1 Высшие учебные заведения должны применять утвержденные и опубликованные правила, которые охватывают все периоды студенческого «жизненного цикла»: условия приема; ориентацию при поступлении в вуз; критерии оценивания и условия освоения образовательной программы; инструменты сбора, мониторинга и управления информацией о прогрессе студентов; получение документации с информацией о присужденной степени и/или квалификации.</w:t>
      </w:r>
    </w:p>
    <w:p w14:paraId="4DE9264A"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4.1.2 Справедливое признание квалификаций высшего образования, периодов обучения и предшествующего обучения, включая признание неформального и неофициального обучения - являются важными компонентами для обеспечения успеваемости, а также мобильности студентов. Процедуры признания должны быть основаны на:</w:t>
      </w:r>
    </w:p>
    <w:p w14:paraId="046EBD87" w14:textId="77777777" w:rsidR="00995EE8" w:rsidRPr="005F525E" w:rsidRDefault="00995EE8" w:rsidP="005F525E">
      <w:pPr>
        <w:numPr>
          <w:ilvl w:val="0"/>
          <w:numId w:val="2"/>
        </w:numPr>
        <w:tabs>
          <w:tab w:val="clear" w:pos="644"/>
          <w:tab w:val="num" w:pos="284"/>
          <w:tab w:val="left" w:pos="851"/>
        </w:tabs>
        <w:ind w:left="0" w:firstLine="567"/>
        <w:jc w:val="both"/>
        <w:rPr>
          <w:rFonts w:ascii="Times New Roman" w:hAnsi="Times New Roman"/>
          <w:sz w:val="28"/>
          <w:szCs w:val="28"/>
        </w:rPr>
      </w:pPr>
      <w:r w:rsidRPr="005F525E">
        <w:rPr>
          <w:rFonts w:ascii="Times New Roman" w:hAnsi="Times New Roman"/>
          <w:sz w:val="28"/>
          <w:szCs w:val="28"/>
        </w:rPr>
        <w:t xml:space="preserve">институциональной практике признания в соответствии с принципами Лиссабонской Конвенции о признании; </w:t>
      </w:r>
    </w:p>
    <w:p w14:paraId="276992F3" w14:textId="77777777" w:rsidR="00995EE8" w:rsidRPr="005F525E" w:rsidRDefault="00995EE8" w:rsidP="005F525E">
      <w:pPr>
        <w:numPr>
          <w:ilvl w:val="0"/>
          <w:numId w:val="2"/>
        </w:numPr>
        <w:tabs>
          <w:tab w:val="clear" w:pos="644"/>
          <w:tab w:val="num" w:pos="284"/>
          <w:tab w:val="left" w:pos="851"/>
        </w:tabs>
        <w:ind w:left="0" w:firstLine="567"/>
        <w:jc w:val="both"/>
        <w:rPr>
          <w:rFonts w:ascii="Times New Roman" w:hAnsi="Times New Roman"/>
          <w:sz w:val="28"/>
          <w:szCs w:val="28"/>
        </w:rPr>
      </w:pPr>
      <w:r w:rsidRPr="005F525E">
        <w:rPr>
          <w:rFonts w:ascii="Times New Roman" w:hAnsi="Times New Roman"/>
          <w:sz w:val="28"/>
          <w:szCs w:val="28"/>
        </w:rPr>
        <w:t xml:space="preserve">сотрудничестве с другими учреждениями, агентствами по обеспечению качества и национальными центрами ENIC/NARIC с целью обеспечения согласованного признания по всей стране. </w:t>
      </w:r>
    </w:p>
    <w:p w14:paraId="7B1FE459" w14:textId="77777777" w:rsidR="005F525E" w:rsidRPr="005F525E" w:rsidRDefault="005F525E" w:rsidP="005F525E">
      <w:pPr>
        <w:jc w:val="both"/>
        <w:rPr>
          <w:rFonts w:ascii="Times New Roman" w:hAnsi="Times New Roman"/>
          <w:b/>
          <w:sz w:val="28"/>
          <w:szCs w:val="28"/>
        </w:rPr>
      </w:pPr>
    </w:p>
    <w:p w14:paraId="1B0D79F9" w14:textId="65CE4A31" w:rsidR="00995EE8" w:rsidRPr="005F525E" w:rsidRDefault="00995EE8" w:rsidP="005F525E">
      <w:pPr>
        <w:ind w:firstLine="567"/>
        <w:jc w:val="both"/>
        <w:rPr>
          <w:rFonts w:ascii="Times New Roman" w:hAnsi="Times New Roman"/>
          <w:b/>
          <w:sz w:val="28"/>
          <w:szCs w:val="28"/>
        </w:rPr>
      </w:pPr>
      <w:r w:rsidRPr="005F525E">
        <w:rPr>
          <w:rFonts w:ascii="Times New Roman" w:hAnsi="Times New Roman"/>
          <w:b/>
          <w:sz w:val="28"/>
          <w:szCs w:val="28"/>
        </w:rPr>
        <w:t>4.2</w:t>
      </w:r>
      <w:r w:rsidR="005F525E" w:rsidRPr="005F525E">
        <w:rPr>
          <w:rFonts w:ascii="Times New Roman" w:hAnsi="Times New Roman"/>
          <w:b/>
          <w:sz w:val="28"/>
          <w:szCs w:val="28"/>
        </w:rPr>
        <w:t xml:space="preserve"> </w:t>
      </w:r>
      <w:r w:rsidRPr="005F525E">
        <w:rPr>
          <w:rFonts w:ascii="Times New Roman" w:hAnsi="Times New Roman"/>
          <w:b/>
          <w:sz w:val="28"/>
          <w:szCs w:val="28"/>
        </w:rPr>
        <w:t xml:space="preserve"> Критерии оценки</w:t>
      </w:r>
    </w:p>
    <w:p w14:paraId="6F0CFCD4" w14:textId="77777777" w:rsidR="00995EE8" w:rsidRPr="005F525E" w:rsidRDefault="00995EE8" w:rsidP="005F525E">
      <w:pPr>
        <w:widowControl w:val="0"/>
        <w:ind w:firstLine="567"/>
        <w:jc w:val="both"/>
        <w:rPr>
          <w:rFonts w:ascii="Times New Roman" w:hAnsi="Times New Roman"/>
          <w:sz w:val="28"/>
          <w:szCs w:val="28"/>
        </w:rPr>
      </w:pPr>
      <w:r w:rsidRPr="005F525E">
        <w:rPr>
          <w:rFonts w:ascii="Times New Roman" w:hAnsi="Times New Roman"/>
          <w:sz w:val="28"/>
          <w:szCs w:val="28"/>
        </w:rPr>
        <w:t>4.2.1 Осуществление приема в вуз на основе законодательства РК, четко разработанных критериев, доступных для абитуриентов, прозрачных, с описанием условий обучения и возможностей, которые дают образовательные программы для будущего трудоустройства.</w:t>
      </w:r>
    </w:p>
    <w:p w14:paraId="604C33C5" w14:textId="77777777" w:rsidR="00995EE8" w:rsidRPr="005F525E" w:rsidRDefault="00995EE8" w:rsidP="005F525E">
      <w:pPr>
        <w:widowControl w:val="0"/>
        <w:ind w:firstLine="567"/>
        <w:jc w:val="both"/>
        <w:rPr>
          <w:rFonts w:ascii="Times New Roman" w:hAnsi="Times New Roman"/>
          <w:sz w:val="28"/>
          <w:szCs w:val="28"/>
        </w:rPr>
      </w:pPr>
      <w:r w:rsidRPr="005F525E">
        <w:rPr>
          <w:rFonts w:ascii="Times New Roman" w:hAnsi="Times New Roman"/>
          <w:sz w:val="28"/>
          <w:szCs w:val="28"/>
        </w:rPr>
        <w:t>4.2.2 Оценка условий, обеспечивающих стабильность набора студентов для обучения по образовательной программе.</w:t>
      </w:r>
    </w:p>
    <w:p w14:paraId="666AF5FD" w14:textId="77777777" w:rsidR="00995EE8" w:rsidRPr="005F525E" w:rsidRDefault="00995EE8" w:rsidP="005F525E">
      <w:pPr>
        <w:widowControl w:val="0"/>
        <w:ind w:firstLine="567"/>
        <w:jc w:val="both"/>
        <w:rPr>
          <w:rFonts w:ascii="Times New Roman" w:hAnsi="Times New Roman"/>
          <w:sz w:val="28"/>
          <w:szCs w:val="28"/>
        </w:rPr>
      </w:pPr>
      <w:r w:rsidRPr="005F525E">
        <w:rPr>
          <w:rFonts w:ascii="Times New Roman" w:hAnsi="Times New Roman"/>
          <w:sz w:val="28"/>
          <w:szCs w:val="28"/>
        </w:rPr>
        <w:t xml:space="preserve">4.2.3 Политика и маркетинг вуза для привлечения необходимого контингента студентов. </w:t>
      </w:r>
    </w:p>
    <w:p w14:paraId="306BDA8E" w14:textId="3FE50207" w:rsidR="00995EE8" w:rsidRPr="005F525E" w:rsidRDefault="00995EE8" w:rsidP="005F525E">
      <w:pPr>
        <w:shd w:val="clear" w:color="auto" w:fill="FFFFFF"/>
        <w:tabs>
          <w:tab w:val="left" w:pos="989"/>
        </w:tabs>
        <w:ind w:firstLine="567"/>
        <w:jc w:val="both"/>
        <w:rPr>
          <w:rFonts w:ascii="Times New Roman" w:hAnsi="Times New Roman"/>
          <w:color w:val="000000"/>
          <w:spacing w:val="-4"/>
          <w:sz w:val="28"/>
          <w:szCs w:val="28"/>
        </w:rPr>
      </w:pPr>
      <w:r w:rsidRPr="005F525E">
        <w:rPr>
          <w:rFonts w:ascii="Times New Roman" w:hAnsi="Times New Roman"/>
          <w:sz w:val="28"/>
          <w:szCs w:val="28"/>
        </w:rPr>
        <w:lastRenderedPageBreak/>
        <w:t xml:space="preserve">4.2.4 </w:t>
      </w:r>
      <w:r w:rsidR="00C0561B">
        <w:rPr>
          <w:rFonts w:ascii="Times New Roman" w:hAnsi="Times New Roman"/>
          <w:sz w:val="28"/>
          <w:szCs w:val="28"/>
        </w:rPr>
        <w:t xml:space="preserve"> </w:t>
      </w:r>
      <w:r w:rsidRPr="005F525E">
        <w:rPr>
          <w:rFonts w:ascii="Times New Roman" w:hAnsi="Times New Roman"/>
          <w:color w:val="000000"/>
          <w:spacing w:val="-4"/>
          <w:sz w:val="28"/>
          <w:szCs w:val="28"/>
        </w:rPr>
        <w:t>Осуществление приема студентов, мотивированных на обучение.</w:t>
      </w:r>
    </w:p>
    <w:p w14:paraId="34AC45CA" w14:textId="77777777" w:rsidR="00995EE8" w:rsidRPr="005F525E" w:rsidRDefault="00995EE8" w:rsidP="005F525E">
      <w:pPr>
        <w:widowControl w:val="0"/>
        <w:ind w:firstLine="567"/>
        <w:jc w:val="both"/>
        <w:rPr>
          <w:rFonts w:ascii="Times New Roman" w:hAnsi="Times New Roman"/>
          <w:sz w:val="28"/>
          <w:szCs w:val="28"/>
        </w:rPr>
      </w:pPr>
      <w:r w:rsidRPr="005F525E">
        <w:rPr>
          <w:rFonts w:ascii="Times New Roman" w:hAnsi="Times New Roman"/>
          <w:sz w:val="28"/>
          <w:szCs w:val="28"/>
        </w:rPr>
        <w:t>4.2.5 Наличие возможностей для быстрой адаптации студентов-первокурсников к условиям обучения в вузе.</w:t>
      </w:r>
    </w:p>
    <w:p w14:paraId="4FFE25CE" w14:textId="77777777" w:rsidR="00995EE8" w:rsidRPr="005F525E" w:rsidRDefault="00995EE8" w:rsidP="005F525E">
      <w:pPr>
        <w:shd w:val="clear" w:color="auto" w:fill="FFFFFF"/>
        <w:tabs>
          <w:tab w:val="left" w:pos="989"/>
        </w:tabs>
        <w:ind w:firstLine="567"/>
        <w:jc w:val="both"/>
        <w:rPr>
          <w:rFonts w:ascii="Times New Roman" w:hAnsi="Times New Roman"/>
          <w:color w:val="000000"/>
          <w:spacing w:val="-4"/>
          <w:sz w:val="28"/>
          <w:szCs w:val="28"/>
        </w:rPr>
      </w:pPr>
      <w:r w:rsidRPr="005F525E">
        <w:rPr>
          <w:rFonts w:ascii="Times New Roman" w:hAnsi="Times New Roman"/>
          <w:color w:val="000000"/>
          <w:spacing w:val="-4"/>
          <w:sz w:val="28"/>
          <w:szCs w:val="28"/>
        </w:rPr>
        <w:t>4.2.6 Уровень удовлетворенности студентов содержанием, формой и методами обучения.</w:t>
      </w:r>
    </w:p>
    <w:p w14:paraId="63FD3E5A" w14:textId="4F8BA181"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 xml:space="preserve">4.2.7 </w:t>
      </w:r>
      <w:r w:rsidR="00C0561B">
        <w:rPr>
          <w:rFonts w:ascii="Times New Roman" w:hAnsi="Times New Roman"/>
          <w:sz w:val="28"/>
          <w:szCs w:val="28"/>
        </w:rPr>
        <w:t xml:space="preserve"> </w:t>
      </w:r>
      <w:r w:rsidRPr="005F525E">
        <w:rPr>
          <w:rFonts w:ascii="Times New Roman" w:hAnsi="Times New Roman"/>
          <w:sz w:val="28"/>
          <w:szCs w:val="28"/>
        </w:rPr>
        <w:t xml:space="preserve">Наличие поддержки студента в вузе: </w:t>
      </w:r>
    </w:p>
    <w:p w14:paraId="054DFFD4"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а) оказание социальной, психологической поддержки обучающимся;</w:t>
      </w:r>
    </w:p>
    <w:p w14:paraId="1C5C2888"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в) образовательная поддержка обучающихся, проявляющих более глубокий интерес к учебе;</w:t>
      </w:r>
    </w:p>
    <w:p w14:paraId="168BABF2"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с) помощь в поиске работы в свободное от учебы время и т.д.</w:t>
      </w:r>
    </w:p>
    <w:p w14:paraId="075021C8" w14:textId="77777777" w:rsidR="00995EE8" w:rsidRPr="005F525E" w:rsidRDefault="00995EE8" w:rsidP="005F525E">
      <w:pPr>
        <w:shd w:val="clear" w:color="auto" w:fill="FFFFFF"/>
        <w:tabs>
          <w:tab w:val="left" w:pos="989"/>
        </w:tabs>
        <w:ind w:firstLine="567"/>
        <w:jc w:val="both"/>
        <w:rPr>
          <w:rFonts w:ascii="Times New Roman" w:hAnsi="Times New Roman"/>
          <w:color w:val="000000"/>
          <w:spacing w:val="-4"/>
          <w:sz w:val="28"/>
          <w:szCs w:val="28"/>
        </w:rPr>
      </w:pPr>
      <w:r w:rsidRPr="005F525E">
        <w:rPr>
          <w:rFonts w:ascii="Times New Roman" w:hAnsi="Times New Roman"/>
          <w:color w:val="000000"/>
          <w:spacing w:val="-4"/>
          <w:sz w:val="28"/>
          <w:szCs w:val="28"/>
        </w:rPr>
        <w:t>4.2.8 Соблюдение академических правил перевода, восстановлений, предоставления академического отпуска.</w:t>
      </w:r>
      <w:r w:rsidRPr="005F525E">
        <w:rPr>
          <w:rFonts w:ascii="Times New Roman" w:hAnsi="Times New Roman"/>
          <w:sz w:val="28"/>
          <w:szCs w:val="28"/>
        </w:rPr>
        <w:t xml:space="preserve"> Наличие отработанных процедур приема обучающихся других вузов, признания и зачета кредитов, освоенных в ходе академической мобильности.</w:t>
      </w:r>
    </w:p>
    <w:p w14:paraId="282CB858"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 xml:space="preserve">4.2.9 Наличие электронной базы статистических данных для анализа </w:t>
      </w:r>
      <w:r w:rsidRPr="005F525E">
        <w:rPr>
          <w:rFonts w:ascii="Times New Roman" w:hAnsi="Times New Roman"/>
          <w:spacing w:val="-4"/>
          <w:sz w:val="28"/>
          <w:szCs w:val="28"/>
        </w:rPr>
        <w:t xml:space="preserve">успеваемости студентов с различным уровнем </w:t>
      </w:r>
      <w:r w:rsidRPr="005F525E">
        <w:rPr>
          <w:rFonts w:ascii="Times New Roman" w:hAnsi="Times New Roman"/>
          <w:spacing w:val="-4"/>
          <w:sz w:val="28"/>
          <w:szCs w:val="28"/>
          <w:lang w:val="en-US"/>
        </w:rPr>
        <w:t>GPA</w:t>
      </w:r>
      <w:r w:rsidRPr="005F525E">
        <w:rPr>
          <w:rFonts w:ascii="Times New Roman" w:hAnsi="Times New Roman"/>
          <w:spacing w:val="-4"/>
          <w:sz w:val="28"/>
          <w:szCs w:val="28"/>
        </w:rPr>
        <w:t xml:space="preserve">, </w:t>
      </w:r>
      <w:r w:rsidRPr="005F525E">
        <w:rPr>
          <w:rFonts w:ascii="Times New Roman" w:hAnsi="Times New Roman"/>
          <w:sz w:val="28"/>
          <w:szCs w:val="28"/>
        </w:rPr>
        <w:t xml:space="preserve">результатов </w:t>
      </w:r>
      <w:r w:rsidRPr="005F525E">
        <w:rPr>
          <w:rFonts w:ascii="Times New Roman" w:hAnsi="Times New Roman"/>
          <w:spacing w:val="-4"/>
          <w:sz w:val="28"/>
          <w:szCs w:val="28"/>
        </w:rPr>
        <w:t>выполнения и защиты дипломных работ (проектов)/магистерских диссертаций,</w:t>
      </w:r>
      <w:r w:rsidRPr="005F525E">
        <w:rPr>
          <w:rFonts w:ascii="Times New Roman" w:hAnsi="Times New Roman"/>
          <w:sz w:val="28"/>
          <w:szCs w:val="28"/>
        </w:rPr>
        <w:t xml:space="preserve"> </w:t>
      </w:r>
      <w:r w:rsidRPr="005F525E">
        <w:rPr>
          <w:rFonts w:ascii="Times New Roman" w:hAnsi="Times New Roman"/>
          <w:spacing w:val="-4"/>
          <w:sz w:val="28"/>
          <w:szCs w:val="28"/>
        </w:rPr>
        <w:t>данных</w:t>
      </w:r>
      <w:r w:rsidRPr="005F525E">
        <w:rPr>
          <w:rFonts w:ascii="Times New Roman" w:hAnsi="Times New Roman"/>
          <w:spacing w:val="-4"/>
          <w:sz w:val="28"/>
          <w:szCs w:val="28"/>
          <w:lang w:val="kk-KZ"/>
        </w:rPr>
        <w:t xml:space="preserve"> по</w:t>
      </w:r>
      <w:r w:rsidRPr="005F525E">
        <w:rPr>
          <w:rFonts w:ascii="Times New Roman" w:hAnsi="Times New Roman"/>
          <w:spacing w:val="-4"/>
          <w:sz w:val="28"/>
          <w:szCs w:val="28"/>
        </w:rPr>
        <w:t xml:space="preserve"> выпускник</w:t>
      </w:r>
      <w:r w:rsidRPr="005F525E">
        <w:rPr>
          <w:rFonts w:ascii="Times New Roman" w:hAnsi="Times New Roman"/>
          <w:spacing w:val="-4"/>
          <w:sz w:val="28"/>
          <w:szCs w:val="28"/>
          <w:lang w:val="kk-KZ"/>
        </w:rPr>
        <w:t xml:space="preserve">ам </w:t>
      </w:r>
      <w:r w:rsidRPr="005F525E">
        <w:rPr>
          <w:rFonts w:ascii="Times New Roman" w:hAnsi="Times New Roman"/>
          <w:spacing w:val="-3"/>
          <w:sz w:val="28"/>
          <w:szCs w:val="28"/>
        </w:rPr>
        <w:t>образовательной программы</w:t>
      </w:r>
      <w:r w:rsidRPr="005F525E">
        <w:rPr>
          <w:rFonts w:ascii="Times New Roman" w:hAnsi="Times New Roman"/>
          <w:spacing w:val="-4"/>
          <w:sz w:val="28"/>
          <w:szCs w:val="28"/>
          <w:lang w:val="kk-KZ"/>
        </w:rPr>
        <w:t xml:space="preserve"> и</w:t>
      </w:r>
      <w:r w:rsidRPr="005F525E">
        <w:rPr>
          <w:rFonts w:ascii="Times New Roman" w:hAnsi="Times New Roman"/>
          <w:spacing w:val="-4"/>
          <w:sz w:val="28"/>
          <w:szCs w:val="28"/>
        </w:rPr>
        <w:t xml:space="preserve"> </w:t>
      </w:r>
      <w:r w:rsidRPr="005F525E">
        <w:rPr>
          <w:rFonts w:ascii="Times New Roman" w:hAnsi="Times New Roman"/>
          <w:sz w:val="28"/>
          <w:szCs w:val="28"/>
        </w:rPr>
        <w:t>результатов их трудоустройства.  </w:t>
      </w:r>
    </w:p>
    <w:p w14:paraId="56A8D4C5"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4.2.10 Проведение в вузе анализа и оценки основных показателей по образовательной программе</w:t>
      </w:r>
      <w:r w:rsidRPr="005F525E">
        <w:rPr>
          <w:rFonts w:ascii="Times New Roman" w:hAnsi="Times New Roman"/>
          <w:spacing w:val="-4"/>
          <w:sz w:val="28"/>
          <w:szCs w:val="28"/>
        </w:rPr>
        <w:t xml:space="preserve"> для </w:t>
      </w:r>
      <w:r w:rsidRPr="005F525E">
        <w:rPr>
          <w:rFonts w:ascii="Times New Roman" w:hAnsi="Times New Roman"/>
          <w:sz w:val="28"/>
          <w:szCs w:val="28"/>
        </w:rPr>
        <w:t>мониторинга и управления информацией о результатах обучения студентов, принятие решений по актуализации программы на их основе.</w:t>
      </w:r>
    </w:p>
    <w:p w14:paraId="25F76A60"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 xml:space="preserve">4.2.11 Обеспечение выпускников вуза приложением к диплому в соответствии с европейскими требованиями об уровне, содержании и статусе обучения, пройденного и успешно завершенного, с учетом индивидуальной траектории и мобильности студента. Выдача европейского приложения – </w:t>
      </w:r>
      <w:r w:rsidRPr="005F525E">
        <w:rPr>
          <w:rFonts w:ascii="Times New Roman" w:hAnsi="Times New Roman"/>
          <w:sz w:val="28"/>
          <w:szCs w:val="28"/>
          <w:lang w:val="en-US"/>
        </w:rPr>
        <w:t>Diploma</w:t>
      </w:r>
      <w:r w:rsidRPr="005F525E">
        <w:rPr>
          <w:rFonts w:ascii="Times New Roman" w:hAnsi="Times New Roman"/>
          <w:sz w:val="28"/>
          <w:szCs w:val="28"/>
        </w:rPr>
        <w:t xml:space="preserve"> </w:t>
      </w:r>
      <w:r w:rsidRPr="005F525E">
        <w:rPr>
          <w:rFonts w:ascii="Times New Roman" w:hAnsi="Times New Roman"/>
          <w:sz w:val="28"/>
          <w:szCs w:val="28"/>
          <w:lang w:val="en-US"/>
        </w:rPr>
        <w:t>Supplement</w:t>
      </w:r>
    </w:p>
    <w:p w14:paraId="1FB8B26E"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 xml:space="preserve">4.2.12 Развитие «постдипломного сопровождения» (этап верификации), поиск эффективных способов взаимодействия с выпускниками и работодателями в сфере улучшения качества подготовки. </w:t>
      </w:r>
    </w:p>
    <w:p w14:paraId="0BA1D95E" w14:textId="77777777" w:rsidR="00995EE8" w:rsidRPr="005F525E" w:rsidRDefault="00995EE8" w:rsidP="005F525E">
      <w:pPr>
        <w:rPr>
          <w:rFonts w:ascii="Times New Roman" w:hAnsi="Times New Roman"/>
          <w:b/>
          <w:sz w:val="28"/>
          <w:szCs w:val="28"/>
        </w:rPr>
      </w:pPr>
    </w:p>
    <w:p w14:paraId="11882AEA" w14:textId="77777777" w:rsidR="005F525E" w:rsidRPr="005F525E" w:rsidRDefault="005F525E" w:rsidP="005F525E">
      <w:pPr>
        <w:rPr>
          <w:rFonts w:ascii="Times New Roman" w:hAnsi="Times New Roman"/>
          <w:b/>
          <w:sz w:val="28"/>
          <w:szCs w:val="28"/>
        </w:rPr>
      </w:pPr>
    </w:p>
    <w:p w14:paraId="5B1C8F7D" w14:textId="77777777" w:rsidR="00995EE8" w:rsidRPr="005F525E" w:rsidRDefault="00995EE8" w:rsidP="005F525E">
      <w:pPr>
        <w:rPr>
          <w:rFonts w:ascii="Times New Roman" w:hAnsi="Times New Roman"/>
          <w:b/>
          <w:color w:val="1F4E79" w:themeColor="accent1" w:themeShade="80"/>
          <w:sz w:val="28"/>
          <w:szCs w:val="28"/>
        </w:rPr>
      </w:pPr>
      <w:r w:rsidRPr="005F525E">
        <w:rPr>
          <w:rFonts w:ascii="Times New Roman" w:hAnsi="Times New Roman"/>
          <w:b/>
          <w:color w:val="1F4E79" w:themeColor="accent1" w:themeShade="80"/>
          <w:sz w:val="28"/>
          <w:szCs w:val="28"/>
        </w:rPr>
        <w:t>СТАНДАРТ 5. ПРОФЕССОРСКО-ПРЕПОДАВАТЕЛЬСКИЙ СОСТАВ</w:t>
      </w:r>
    </w:p>
    <w:p w14:paraId="71B98BEB" w14:textId="77777777" w:rsidR="00995EE8" w:rsidRPr="005F525E" w:rsidRDefault="00995EE8" w:rsidP="005F525E">
      <w:pPr>
        <w:ind w:firstLine="709"/>
        <w:rPr>
          <w:rFonts w:ascii="Times New Roman" w:hAnsi="Times New Roman"/>
          <w:b/>
          <w:sz w:val="28"/>
          <w:szCs w:val="28"/>
        </w:rPr>
      </w:pPr>
    </w:p>
    <w:p w14:paraId="7639AA95" w14:textId="36011D88" w:rsidR="00995EE8" w:rsidRPr="005F525E" w:rsidRDefault="00995EE8" w:rsidP="00A51AC0">
      <w:pPr>
        <w:rPr>
          <w:rFonts w:ascii="Times New Roman" w:hAnsi="Times New Roman"/>
          <w:b/>
          <w:sz w:val="28"/>
          <w:szCs w:val="28"/>
        </w:rPr>
      </w:pPr>
      <w:r w:rsidRPr="005F525E">
        <w:rPr>
          <w:rFonts w:ascii="Times New Roman" w:hAnsi="Times New Roman"/>
          <w:b/>
          <w:sz w:val="28"/>
          <w:szCs w:val="28"/>
        </w:rPr>
        <w:t xml:space="preserve">5.1 </w:t>
      </w:r>
      <w:r w:rsidR="005F525E" w:rsidRPr="005F525E">
        <w:rPr>
          <w:rFonts w:ascii="Times New Roman" w:hAnsi="Times New Roman"/>
          <w:b/>
          <w:sz w:val="28"/>
          <w:szCs w:val="28"/>
        </w:rPr>
        <w:t xml:space="preserve"> </w:t>
      </w:r>
      <w:r w:rsidRPr="005F525E">
        <w:rPr>
          <w:rFonts w:ascii="Times New Roman" w:hAnsi="Times New Roman"/>
          <w:b/>
          <w:sz w:val="28"/>
          <w:szCs w:val="28"/>
        </w:rPr>
        <w:t>Общие положения стандарта</w:t>
      </w:r>
    </w:p>
    <w:p w14:paraId="1D520BD8" w14:textId="77777777" w:rsidR="00995EE8" w:rsidRPr="005F525E" w:rsidRDefault="00995EE8" w:rsidP="005F525E">
      <w:pPr>
        <w:autoSpaceDE w:val="0"/>
        <w:autoSpaceDN w:val="0"/>
        <w:adjustRightInd w:val="0"/>
        <w:ind w:firstLine="567"/>
        <w:jc w:val="both"/>
        <w:rPr>
          <w:rFonts w:ascii="Times New Roman" w:hAnsi="Times New Roman"/>
          <w:sz w:val="28"/>
          <w:szCs w:val="28"/>
        </w:rPr>
      </w:pPr>
      <w:r w:rsidRPr="005F525E">
        <w:rPr>
          <w:rFonts w:ascii="Times New Roman" w:hAnsi="Times New Roman"/>
          <w:sz w:val="28"/>
          <w:szCs w:val="28"/>
        </w:rPr>
        <w:t xml:space="preserve">5.1.1 Роль преподавателя является определяющей для высокого качества обучения. Поэтому вузы имеют объективные и прозрачные процессы приема на работу, условия для профессионального роста и развития профессорско-преподавательского состава. </w:t>
      </w:r>
    </w:p>
    <w:p w14:paraId="6F9D1EBB" w14:textId="77777777" w:rsidR="00995EE8" w:rsidRPr="005F525E" w:rsidRDefault="00995EE8" w:rsidP="005F525E">
      <w:pPr>
        <w:autoSpaceDE w:val="0"/>
        <w:autoSpaceDN w:val="0"/>
        <w:adjustRightInd w:val="0"/>
        <w:ind w:firstLine="567"/>
        <w:jc w:val="both"/>
        <w:rPr>
          <w:rFonts w:ascii="Times New Roman" w:hAnsi="Times New Roman"/>
          <w:sz w:val="28"/>
          <w:szCs w:val="28"/>
        </w:rPr>
      </w:pPr>
      <w:r w:rsidRPr="005F525E">
        <w:rPr>
          <w:rFonts w:ascii="Times New Roman" w:hAnsi="Times New Roman"/>
          <w:sz w:val="28"/>
          <w:szCs w:val="28"/>
        </w:rPr>
        <w:t>5.1.2 ППС должен обладать полноценными знаниями и пониманием специфики преподаваемого предмета, необходимыми умениями и опытом для организации учебной деятельности студентов.</w:t>
      </w:r>
    </w:p>
    <w:p w14:paraId="0ED3A0EB" w14:textId="63D6BB2D" w:rsidR="00995EE8" w:rsidRPr="005F525E" w:rsidRDefault="00995EE8" w:rsidP="005F525E">
      <w:pPr>
        <w:autoSpaceDE w:val="0"/>
        <w:autoSpaceDN w:val="0"/>
        <w:adjustRightInd w:val="0"/>
        <w:ind w:firstLine="567"/>
        <w:jc w:val="both"/>
        <w:rPr>
          <w:rFonts w:ascii="Times New Roman" w:hAnsi="Times New Roman"/>
          <w:sz w:val="28"/>
          <w:szCs w:val="28"/>
        </w:rPr>
      </w:pPr>
      <w:r w:rsidRPr="005F525E">
        <w:rPr>
          <w:rFonts w:ascii="Times New Roman" w:hAnsi="Times New Roman"/>
          <w:sz w:val="28"/>
          <w:szCs w:val="28"/>
        </w:rPr>
        <w:t>5.1.3 Вузы несут основную ответственность за качество работы своих преподавателей и сотрудников, предоставление благоприятных условий для их деятельности.</w:t>
      </w:r>
    </w:p>
    <w:p w14:paraId="67D10573" w14:textId="2FE2FACC" w:rsidR="00995EE8" w:rsidRPr="005F525E" w:rsidRDefault="00995EE8" w:rsidP="005F525E">
      <w:pPr>
        <w:ind w:firstLine="567"/>
        <w:jc w:val="both"/>
        <w:rPr>
          <w:rFonts w:ascii="Times New Roman" w:hAnsi="Times New Roman"/>
          <w:b/>
          <w:sz w:val="28"/>
          <w:szCs w:val="28"/>
        </w:rPr>
      </w:pPr>
      <w:r w:rsidRPr="005F525E">
        <w:rPr>
          <w:rFonts w:ascii="Times New Roman" w:hAnsi="Times New Roman"/>
          <w:b/>
          <w:sz w:val="28"/>
          <w:szCs w:val="28"/>
        </w:rPr>
        <w:lastRenderedPageBreak/>
        <w:t xml:space="preserve">5.2 </w:t>
      </w:r>
      <w:r w:rsidR="005F525E" w:rsidRPr="005F525E">
        <w:rPr>
          <w:rFonts w:ascii="Times New Roman" w:hAnsi="Times New Roman"/>
          <w:b/>
          <w:sz w:val="28"/>
          <w:szCs w:val="28"/>
        </w:rPr>
        <w:t xml:space="preserve"> </w:t>
      </w:r>
      <w:r w:rsidRPr="005F525E">
        <w:rPr>
          <w:rFonts w:ascii="Times New Roman" w:hAnsi="Times New Roman"/>
          <w:b/>
          <w:sz w:val="28"/>
          <w:szCs w:val="28"/>
        </w:rPr>
        <w:t>Критерии оценки</w:t>
      </w:r>
    </w:p>
    <w:p w14:paraId="58CB01D0" w14:textId="77777777" w:rsidR="00995EE8" w:rsidRPr="005F525E" w:rsidRDefault="00995EE8" w:rsidP="005F525E">
      <w:pPr>
        <w:widowControl w:val="0"/>
        <w:ind w:firstLine="567"/>
        <w:jc w:val="both"/>
        <w:rPr>
          <w:rFonts w:ascii="Times New Roman" w:hAnsi="Times New Roman"/>
          <w:sz w:val="28"/>
          <w:szCs w:val="28"/>
        </w:rPr>
      </w:pPr>
      <w:r w:rsidRPr="005F525E">
        <w:rPr>
          <w:rFonts w:ascii="Times New Roman" w:hAnsi="Times New Roman"/>
          <w:sz w:val="28"/>
          <w:szCs w:val="28"/>
        </w:rPr>
        <w:t>5.2.1 Наличие кадровой политики вуза, в которой отражены процедуры по отношению к ППС и персоналу (прием на работу, продвижение по службе, поощрение, сокращение, увольнение; права и обязанности, должностные инструкции), доступность её для ППС и персонала.</w:t>
      </w:r>
    </w:p>
    <w:p w14:paraId="7F117E1F" w14:textId="77777777" w:rsidR="00995EE8" w:rsidRPr="005F525E" w:rsidRDefault="00995EE8" w:rsidP="005F525E">
      <w:pPr>
        <w:widowControl w:val="0"/>
        <w:ind w:firstLine="567"/>
        <w:jc w:val="both"/>
        <w:rPr>
          <w:rFonts w:ascii="Times New Roman" w:hAnsi="Times New Roman"/>
          <w:sz w:val="28"/>
          <w:szCs w:val="28"/>
        </w:rPr>
      </w:pPr>
      <w:r w:rsidRPr="005F525E">
        <w:rPr>
          <w:rFonts w:ascii="Times New Roman" w:hAnsi="Times New Roman"/>
          <w:sz w:val="28"/>
          <w:szCs w:val="28"/>
        </w:rPr>
        <w:t>5.2.2 Показатели по качественному и количественному составу ППС, категориям профессорско-преподавательского состава (штатный ППС, ППС по совместительству) за последние 5 лет.</w:t>
      </w:r>
    </w:p>
    <w:p w14:paraId="5D206B3D"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5.2.3 Наличие профессорско-преподавательского состава в соответствии с квалификационными требованиями к лицензированию образовательной деятельности. Выполнение национальных нормативных требований к ППС согласно Закону РК «Об образовании».</w:t>
      </w:r>
    </w:p>
    <w:p w14:paraId="3FBEE64A"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5.2.4 Характеристика соответствующих специалистов по профилю образовательных программ: соответствие образования, шифра специальности ученой степени и/или ученого звания преподаваемым дисциплинам, или прохождение курсов повышения квалификации по профилю преподаваемых дисциплин, подтвержденные соответствующими  сертификатами, или практическим стажем на современных (передовых) предприятиях по профилю преподаваемых дисциплин, или наличие серьезных научных и научно-методических работ по профилю образовательной программы.</w:t>
      </w:r>
    </w:p>
    <w:p w14:paraId="19958AA3"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Вуз должен гарантировать квалификационный уровень профессорско-преподавательского состава в соответствии с занимаемыми должностями, высокий уровень научной подготовки в определенной области знаний.</w:t>
      </w:r>
    </w:p>
    <w:p w14:paraId="18F45C52"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5.2.5 Планирование деятельности профессорско-преподавательского состава вуза должно осуществляться на основе индивидуального плана работы преподавателя, составляемого на каждый учебный год.</w:t>
      </w:r>
    </w:p>
    <w:p w14:paraId="718665BE"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 xml:space="preserve">Уровень составления индивидуальных планов работы и отчетов ППС, включающих учебную, методическую, научно-исследовательскую, воспитательную работу. </w:t>
      </w:r>
    </w:p>
    <w:p w14:paraId="4BFA0D74"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 xml:space="preserve">5.2.6 Деятельность преподавателей: оценка баланса между учебной, научной, методической и организационно-воспитательной деятельностью. </w:t>
      </w:r>
    </w:p>
    <w:p w14:paraId="52E2F67A"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Наличие сведений об учебной нагрузке ППС в рамках образовательной программы, о закреплении учебных дисциплин по кафедрам. Оценка оптимальности распределения педагогической нагрузки.</w:t>
      </w:r>
    </w:p>
    <w:p w14:paraId="68169044"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5.2.7 Работа преподавателей над совершенствованием программ, их модульности, определением образовательных целей и формированием результатов обучения, повышением эффективности обучения.</w:t>
      </w:r>
    </w:p>
    <w:p w14:paraId="44A97AC3"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 xml:space="preserve">Степень вовлеченности преподавателей во внутреннюю систему обеспечения качества образования. </w:t>
      </w:r>
    </w:p>
    <w:p w14:paraId="34D7608F"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 xml:space="preserve">5.2.8 Результаты систематической оценки компетентности преподавателей администрацией вуза, оценка эффективности и качества преподавания (открытые занятия, взаимопосещения занятий и оценка коллег). </w:t>
      </w:r>
    </w:p>
    <w:p w14:paraId="45A01FFF"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 xml:space="preserve">5.2.9 ППС регулярно занимается развитием своих профессиональных и педагогических компетенций (участие в семинарах, тренингах, прохождение </w:t>
      </w:r>
      <w:r w:rsidRPr="005F525E">
        <w:rPr>
          <w:rFonts w:ascii="Times New Roman" w:hAnsi="Times New Roman"/>
          <w:sz w:val="28"/>
          <w:szCs w:val="28"/>
        </w:rPr>
        <w:lastRenderedPageBreak/>
        <w:t xml:space="preserve">повышения квалификации), которые подтверждаются сертификатами и положительной оценкой при анкетировании студентов.  </w:t>
      </w:r>
    </w:p>
    <w:p w14:paraId="2AF84F82"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5.2.10 Публикации ППС в зарубежных и отечественных научных изданиях.</w:t>
      </w:r>
    </w:p>
    <w:p w14:paraId="130EE7D9"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5.2.11 Применение в учебном процессе ППС современных интерактивных педагогических методов обучения и инноваций, внедрение в учебный процесс, там, где это возможно, результатов научных исследований.</w:t>
      </w:r>
    </w:p>
    <w:p w14:paraId="3DE13D75" w14:textId="26F984EF"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5.2.1</w:t>
      </w:r>
      <w:r w:rsidR="002428E5" w:rsidRPr="005F525E">
        <w:rPr>
          <w:rFonts w:ascii="Times New Roman" w:hAnsi="Times New Roman"/>
          <w:sz w:val="28"/>
          <w:szCs w:val="28"/>
        </w:rPr>
        <w:t>2</w:t>
      </w:r>
      <w:r w:rsidRPr="005F525E">
        <w:rPr>
          <w:rFonts w:ascii="Times New Roman" w:hAnsi="Times New Roman"/>
          <w:sz w:val="28"/>
          <w:szCs w:val="28"/>
        </w:rPr>
        <w:t xml:space="preserve"> Условия работы ППС и динамика средней заработн</w:t>
      </w:r>
      <w:r w:rsidR="002428E5" w:rsidRPr="005F525E">
        <w:rPr>
          <w:rFonts w:ascii="Times New Roman" w:hAnsi="Times New Roman"/>
          <w:sz w:val="28"/>
          <w:szCs w:val="28"/>
        </w:rPr>
        <w:t>ой</w:t>
      </w:r>
      <w:r w:rsidRPr="005F525E">
        <w:rPr>
          <w:rFonts w:ascii="Times New Roman" w:hAnsi="Times New Roman"/>
          <w:sz w:val="28"/>
          <w:szCs w:val="28"/>
        </w:rPr>
        <w:t xml:space="preserve"> плат</w:t>
      </w:r>
      <w:r w:rsidR="002428E5" w:rsidRPr="005F525E">
        <w:rPr>
          <w:rFonts w:ascii="Times New Roman" w:hAnsi="Times New Roman"/>
          <w:sz w:val="28"/>
          <w:szCs w:val="28"/>
        </w:rPr>
        <w:t>ы</w:t>
      </w:r>
      <w:r w:rsidRPr="005F525E">
        <w:rPr>
          <w:rFonts w:ascii="Times New Roman" w:hAnsi="Times New Roman"/>
          <w:sz w:val="28"/>
          <w:szCs w:val="28"/>
        </w:rPr>
        <w:t xml:space="preserve"> за последние 5 лет.</w:t>
      </w:r>
    </w:p>
    <w:p w14:paraId="04FF923E" w14:textId="7AD72BBA"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5.2.1</w:t>
      </w:r>
      <w:r w:rsidR="002428E5" w:rsidRPr="005F525E">
        <w:rPr>
          <w:rFonts w:ascii="Times New Roman" w:hAnsi="Times New Roman"/>
          <w:sz w:val="28"/>
          <w:szCs w:val="28"/>
        </w:rPr>
        <w:t>3</w:t>
      </w:r>
      <w:r w:rsidRPr="005F525E">
        <w:rPr>
          <w:rFonts w:ascii="Times New Roman" w:hAnsi="Times New Roman"/>
          <w:sz w:val="28"/>
          <w:szCs w:val="28"/>
        </w:rPr>
        <w:t xml:space="preserve"> Участие в преподавании и консультациях дисциплин образовательной программы приглашенных зарубежных преподавателей и высококвалифицированных специалистов с производства.</w:t>
      </w:r>
    </w:p>
    <w:p w14:paraId="5B99F4BE" w14:textId="77777777" w:rsidR="00995EE8" w:rsidRPr="005F525E" w:rsidRDefault="00995EE8" w:rsidP="005F525E">
      <w:pPr>
        <w:ind w:firstLine="709"/>
        <w:rPr>
          <w:rFonts w:ascii="Times New Roman" w:hAnsi="Times New Roman"/>
          <w:b/>
          <w:sz w:val="28"/>
          <w:szCs w:val="28"/>
        </w:rPr>
      </w:pPr>
    </w:p>
    <w:p w14:paraId="31BC28E5" w14:textId="77777777" w:rsidR="005F525E" w:rsidRPr="005F525E" w:rsidRDefault="005F525E" w:rsidP="005F525E">
      <w:pPr>
        <w:ind w:firstLine="709"/>
        <w:rPr>
          <w:rFonts w:ascii="Times New Roman" w:hAnsi="Times New Roman"/>
          <w:b/>
          <w:sz w:val="28"/>
          <w:szCs w:val="28"/>
        </w:rPr>
      </w:pPr>
    </w:p>
    <w:p w14:paraId="3C4EFAE9" w14:textId="77777777" w:rsidR="00995EE8" w:rsidRPr="005F525E" w:rsidRDefault="00995EE8" w:rsidP="005F525E">
      <w:pPr>
        <w:rPr>
          <w:rFonts w:ascii="Times New Roman" w:hAnsi="Times New Roman"/>
          <w:b/>
          <w:color w:val="1F4E79" w:themeColor="accent1" w:themeShade="80"/>
          <w:sz w:val="28"/>
          <w:szCs w:val="28"/>
        </w:rPr>
      </w:pPr>
      <w:r w:rsidRPr="005F525E">
        <w:rPr>
          <w:rFonts w:ascii="Times New Roman" w:hAnsi="Times New Roman"/>
          <w:b/>
          <w:color w:val="1F4E79" w:themeColor="accent1" w:themeShade="80"/>
          <w:sz w:val="28"/>
          <w:szCs w:val="28"/>
        </w:rPr>
        <w:t>СТАНДАРТ 6. УЧЕБНЫЕ РЕСУРСЫ И ПОДДЕРЖКА СТУДЕНТОВ</w:t>
      </w:r>
    </w:p>
    <w:p w14:paraId="3CFC86F9" w14:textId="77777777" w:rsidR="00995EE8" w:rsidRPr="005F525E" w:rsidRDefault="00995EE8" w:rsidP="005F525E">
      <w:pPr>
        <w:ind w:firstLine="709"/>
        <w:rPr>
          <w:rFonts w:ascii="Times New Roman" w:hAnsi="Times New Roman"/>
          <w:b/>
          <w:sz w:val="28"/>
          <w:szCs w:val="28"/>
        </w:rPr>
      </w:pPr>
    </w:p>
    <w:p w14:paraId="3ED2DF7D" w14:textId="1A79A94B" w:rsidR="00995EE8" w:rsidRPr="005F525E" w:rsidRDefault="00995EE8" w:rsidP="00A51AC0">
      <w:pPr>
        <w:rPr>
          <w:rFonts w:ascii="Times New Roman" w:hAnsi="Times New Roman"/>
          <w:b/>
          <w:sz w:val="28"/>
          <w:szCs w:val="28"/>
        </w:rPr>
      </w:pPr>
      <w:r w:rsidRPr="005F525E">
        <w:rPr>
          <w:rFonts w:ascii="Times New Roman" w:hAnsi="Times New Roman"/>
          <w:b/>
          <w:sz w:val="28"/>
          <w:szCs w:val="28"/>
        </w:rPr>
        <w:t>6.1</w:t>
      </w:r>
      <w:r w:rsidR="005F525E" w:rsidRPr="005F525E">
        <w:rPr>
          <w:rFonts w:ascii="Times New Roman" w:hAnsi="Times New Roman"/>
          <w:b/>
          <w:sz w:val="28"/>
          <w:szCs w:val="28"/>
        </w:rPr>
        <w:t xml:space="preserve"> </w:t>
      </w:r>
      <w:r w:rsidRPr="005F525E">
        <w:rPr>
          <w:rFonts w:ascii="Times New Roman" w:hAnsi="Times New Roman"/>
          <w:b/>
          <w:sz w:val="28"/>
          <w:szCs w:val="28"/>
        </w:rPr>
        <w:t xml:space="preserve"> Общие положения стандарта</w:t>
      </w:r>
    </w:p>
    <w:p w14:paraId="3AD4A0DE" w14:textId="77777777" w:rsidR="00995EE8" w:rsidRPr="005F525E" w:rsidRDefault="00995EE8" w:rsidP="005F525E">
      <w:pPr>
        <w:autoSpaceDE w:val="0"/>
        <w:autoSpaceDN w:val="0"/>
        <w:adjustRightInd w:val="0"/>
        <w:ind w:firstLine="567"/>
        <w:jc w:val="both"/>
        <w:rPr>
          <w:rFonts w:ascii="Times New Roman" w:hAnsi="Times New Roman"/>
          <w:sz w:val="28"/>
          <w:szCs w:val="28"/>
        </w:rPr>
      </w:pPr>
      <w:r w:rsidRPr="005F525E">
        <w:rPr>
          <w:rFonts w:ascii="Times New Roman" w:hAnsi="Times New Roman"/>
          <w:sz w:val="28"/>
          <w:szCs w:val="28"/>
        </w:rPr>
        <w:t xml:space="preserve">6.1.1 Учебные заведения должны гарантировать, что ресурсы, используемые для организации процесса обучения, являются достаточными и соответствуют требованиям реализуемых образовательных программ. Необходимые ресурсы должны быть легкодоступными для всех обучающихся и преподавателей, которые должны быть информированы об их местоположении.  </w:t>
      </w:r>
    </w:p>
    <w:p w14:paraId="0A2C320E" w14:textId="77777777" w:rsidR="00995EE8" w:rsidRPr="005F525E" w:rsidRDefault="00995EE8" w:rsidP="005F525E">
      <w:pPr>
        <w:autoSpaceDE w:val="0"/>
        <w:autoSpaceDN w:val="0"/>
        <w:adjustRightInd w:val="0"/>
        <w:ind w:firstLine="567"/>
        <w:jc w:val="both"/>
        <w:rPr>
          <w:rFonts w:ascii="Times New Roman" w:hAnsi="Times New Roman"/>
          <w:sz w:val="28"/>
          <w:szCs w:val="28"/>
        </w:rPr>
      </w:pPr>
      <w:r w:rsidRPr="005F525E">
        <w:rPr>
          <w:rFonts w:ascii="Times New Roman" w:hAnsi="Times New Roman"/>
          <w:sz w:val="28"/>
          <w:szCs w:val="28"/>
        </w:rPr>
        <w:t xml:space="preserve">6.1.2 </w:t>
      </w:r>
      <w:r w:rsidRPr="005F525E">
        <w:rPr>
          <w:rFonts w:ascii="Times New Roman" w:hAnsi="Times New Roman"/>
          <w:sz w:val="28"/>
          <w:szCs w:val="28"/>
          <w:shd w:val="clear" w:color="auto" w:fill="FFFFFF"/>
        </w:rPr>
        <w:t xml:space="preserve">Финансовая политика вуза должна быть нацелена на поддержание качества образовательных программ. Бюджет вуза должен быть достаточным и полностью обеспечивать образовательные программы. </w:t>
      </w:r>
    </w:p>
    <w:p w14:paraId="5C88E88C" w14:textId="77777777" w:rsidR="00995EE8" w:rsidRPr="005F525E" w:rsidRDefault="00995EE8" w:rsidP="005F525E">
      <w:pPr>
        <w:autoSpaceDE w:val="0"/>
        <w:autoSpaceDN w:val="0"/>
        <w:adjustRightInd w:val="0"/>
        <w:ind w:firstLine="567"/>
        <w:jc w:val="both"/>
        <w:rPr>
          <w:rFonts w:ascii="Times New Roman" w:hAnsi="Times New Roman"/>
          <w:sz w:val="28"/>
          <w:szCs w:val="28"/>
        </w:rPr>
      </w:pPr>
      <w:r w:rsidRPr="005F525E">
        <w:rPr>
          <w:rFonts w:ascii="Times New Roman" w:hAnsi="Times New Roman"/>
          <w:sz w:val="28"/>
          <w:szCs w:val="28"/>
          <w:shd w:val="clear" w:color="auto" w:fill="FFFFFF"/>
        </w:rPr>
        <w:t xml:space="preserve">6.1.3 </w:t>
      </w:r>
      <w:r w:rsidRPr="005F525E">
        <w:rPr>
          <w:rFonts w:ascii="Times New Roman" w:hAnsi="Times New Roman"/>
          <w:sz w:val="28"/>
          <w:szCs w:val="28"/>
        </w:rPr>
        <w:t xml:space="preserve">Образовательная среда: материально-технические ресурсы, финансирование, учебно-лабораторная база, библиотечный фонд, информационное обеспечение должны быть направлены на успешную реализацию образовательных программ. </w:t>
      </w:r>
    </w:p>
    <w:p w14:paraId="0B4E3C2C" w14:textId="77777777" w:rsidR="00995EE8" w:rsidRPr="005F525E" w:rsidRDefault="00995EE8" w:rsidP="005F525E">
      <w:pPr>
        <w:autoSpaceDE w:val="0"/>
        <w:autoSpaceDN w:val="0"/>
        <w:adjustRightInd w:val="0"/>
        <w:ind w:firstLine="567"/>
        <w:jc w:val="both"/>
        <w:rPr>
          <w:rFonts w:ascii="Times New Roman" w:hAnsi="Times New Roman"/>
          <w:sz w:val="28"/>
          <w:szCs w:val="28"/>
        </w:rPr>
      </w:pPr>
    </w:p>
    <w:p w14:paraId="53671A62" w14:textId="3ABFBF56" w:rsidR="00995EE8" w:rsidRPr="005F525E" w:rsidRDefault="00995EE8" w:rsidP="005F525E">
      <w:pPr>
        <w:ind w:firstLine="567"/>
        <w:jc w:val="both"/>
        <w:rPr>
          <w:rFonts w:ascii="Times New Roman" w:hAnsi="Times New Roman"/>
          <w:b/>
          <w:sz w:val="28"/>
          <w:szCs w:val="28"/>
        </w:rPr>
      </w:pPr>
      <w:r w:rsidRPr="005F525E">
        <w:rPr>
          <w:rFonts w:ascii="Times New Roman" w:hAnsi="Times New Roman"/>
          <w:b/>
          <w:sz w:val="28"/>
          <w:szCs w:val="28"/>
        </w:rPr>
        <w:t xml:space="preserve">6.2 </w:t>
      </w:r>
      <w:r w:rsidR="00C0561B">
        <w:rPr>
          <w:rFonts w:ascii="Times New Roman" w:hAnsi="Times New Roman"/>
          <w:b/>
          <w:sz w:val="28"/>
          <w:szCs w:val="28"/>
        </w:rPr>
        <w:t xml:space="preserve"> </w:t>
      </w:r>
      <w:r w:rsidR="005F525E" w:rsidRPr="005F525E">
        <w:rPr>
          <w:rFonts w:ascii="Times New Roman" w:hAnsi="Times New Roman"/>
          <w:b/>
          <w:sz w:val="28"/>
          <w:szCs w:val="28"/>
        </w:rPr>
        <w:t xml:space="preserve"> </w:t>
      </w:r>
      <w:r w:rsidRPr="005F525E">
        <w:rPr>
          <w:rFonts w:ascii="Times New Roman" w:hAnsi="Times New Roman"/>
          <w:b/>
          <w:sz w:val="28"/>
          <w:szCs w:val="28"/>
        </w:rPr>
        <w:t>Критерии оценки</w:t>
      </w:r>
    </w:p>
    <w:p w14:paraId="356BF67F" w14:textId="77777777" w:rsidR="00995EE8" w:rsidRPr="005F525E" w:rsidRDefault="00995EE8" w:rsidP="005F525E">
      <w:pPr>
        <w:tabs>
          <w:tab w:val="num" w:pos="851"/>
          <w:tab w:val="left" w:pos="1242"/>
          <w:tab w:val="left" w:pos="9037"/>
        </w:tabs>
        <w:ind w:firstLine="567"/>
        <w:jc w:val="both"/>
        <w:rPr>
          <w:rFonts w:ascii="Times New Roman" w:hAnsi="Times New Roman"/>
          <w:sz w:val="28"/>
          <w:szCs w:val="28"/>
        </w:rPr>
      </w:pPr>
      <w:r w:rsidRPr="005F525E">
        <w:rPr>
          <w:rFonts w:ascii="Times New Roman" w:hAnsi="Times New Roman"/>
          <w:sz w:val="28"/>
          <w:szCs w:val="28"/>
        </w:rPr>
        <w:t>6.2.1 Достаточность финансирования образовательных программ, как за счет бюджетного финансирования, так и от доходов по оказанию платных образовательных услуг, выполнению научно-исследовательских или других работ, не противоречащих законодательству.</w:t>
      </w:r>
    </w:p>
    <w:p w14:paraId="09DC3843" w14:textId="77777777" w:rsidR="00995EE8" w:rsidRPr="005F525E" w:rsidRDefault="00995EE8" w:rsidP="005F525E">
      <w:pPr>
        <w:tabs>
          <w:tab w:val="num" w:pos="851"/>
          <w:tab w:val="left" w:pos="1242"/>
          <w:tab w:val="left" w:pos="9037"/>
        </w:tabs>
        <w:ind w:firstLine="567"/>
        <w:jc w:val="both"/>
        <w:rPr>
          <w:rFonts w:ascii="Times New Roman" w:hAnsi="Times New Roman"/>
          <w:sz w:val="28"/>
          <w:szCs w:val="28"/>
        </w:rPr>
      </w:pPr>
      <w:r w:rsidRPr="005F525E">
        <w:rPr>
          <w:rFonts w:ascii="Times New Roman" w:hAnsi="Times New Roman"/>
          <w:sz w:val="28"/>
          <w:szCs w:val="28"/>
        </w:rPr>
        <w:t xml:space="preserve">6.2.2. </w:t>
      </w:r>
      <w:r w:rsidRPr="005F525E">
        <w:rPr>
          <w:rFonts w:ascii="Times New Roman" w:hAnsi="Times New Roman"/>
          <w:sz w:val="28"/>
          <w:szCs w:val="28"/>
          <w:shd w:val="clear" w:color="auto" w:fill="FFFFFF"/>
        </w:rPr>
        <w:t>Динамика финансовых средств, выделяемых на приобретение лабораторного оборудования, учебной литературы, периодических изданий, информационных ресурсов, компьютеров.</w:t>
      </w:r>
    </w:p>
    <w:p w14:paraId="606718D0"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 xml:space="preserve">6.2.3 Наличие служб сервиса для поддержки студентов в осуществлении их образовательных, личных и карьерных потребностей: офис-регистраторы, служба консультирования, библиотеки, информационные и научно-исследовательские центры; службы, помогающие обучающимся осуществлять академическую мобильность (внутреннюю и внешнюю). </w:t>
      </w:r>
    </w:p>
    <w:p w14:paraId="6E2FBF6C" w14:textId="77777777" w:rsidR="00995EE8" w:rsidRPr="005F525E" w:rsidRDefault="00995EE8" w:rsidP="005F525E">
      <w:pPr>
        <w:ind w:firstLine="567"/>
        <w:jc w:val="both"/>
        <w:rPr>
          <w:rFonts w:ascii="Times New Roman" w:hAnsi="Times New Roman"/>
          <w:sz w:val="28"/>
          <w:szCs w:val="28"/>
          <w:shd w:val="clear" w:color="auto" w:fill="FFFFFF"/>
        </w:rPr>
      </w:pPr>
      <w:r w:rsidRPr="005F525E">
        <w:rPr>
          <w:rFonts w:ascii="Times New Roman" w:hAnsi="Times New Roman"/>
          <w:sz w:val="28"/>
          <w:szCs w:val="28"/>
        </w:rPr>
        <w:t xml:space="preserve">6.2.4 Наличие современных аудиторий, лабораторий, оборудования их доступности для студентов, периодическое </w:t>
      </w:r>
      <w:r w:rsidRPr="005F525E">
        <w:rPr>
          <w:rFonts w:ascii="Times New Roman" w:hAnsi="Times New Roman"/>
          <w:sz w:val="28"/>
          <w:szCs w:val="28"/>
          <w:shd w:val="clear" w:color="auto" w:fill="FFFFFF"/>
        </w:rPr>
        <w:t xml:space="preserve">обновление материально-лабораторной базы. </w:t>
      </w:r>
    </w:p>
    <w:p w14:paraId="38CF8699" w14:textId="77777777" w:rsidR="00995EE8" w:rsidRPr="005F525E" w:rsidRDefault="00995EE8" w:rsidP="005F525E">
      <w:pPr>
        <w:ind w:firstLine="567"/>
        <w:jc w:val="both"/>
        <w:rPr>
          <w:rFonts w:ascii="Times New Roman" w:hAnsi="Times New Roman"/>
          <w:sz w:val="28"/>
          <w:szCs w:val="28"/>
          <w:shd w:val="clear" w:color="auto" w:fill="FFFFFF"/>
        </w:rPr>
      </w:pPr>
      <w:r w:rsidRPr="005F525E">
        <w:rPr>
          <w:rFonts w:ascii="Times New Roman" w:hAnsi="Times New Roman"/>
          <w:sz w:val="28"/>
          <w:szCs w:val="28"/>
          <w:shd w:val="clear" w:color="auto" w:fill="FFFFFF"/>
        </w:rPr>
        <w:lastRenderedPageBreak/>
        <w:t>6.2.5 Информационное обеспечение должно соответствовать требованиям программы; библиотека должна содержать все необходимые для обучения материалы в достаточном количестве: учебную, техническую, справочную и общую литературу, различные периодические издания.</w:t>
      </w:r>
      <w:r w:rsidRPr="005F525E">
        <w:rPr>
          <w:rStyle w:val="apple-converted-space"/>
          <w:rFonts w:ascii="Times New Roman" w:hAnsi="Times New Roman"/>
          <w:sz w:val="28"/>
          <w:szCs w:val="28"/>
          <w:shd w:val="clear" w:color="auto" w:fill="FFFFFF"/>
        </w:rPr>
        <w:t> </w:t>
      </w:r>
    </w:p>
    <w:p w14:paraId="0C6B78DF" w14:textId="6E73D0BD" w:rsidR="00995EE8" w:rsidRPr="005F525E" w:rsidRDefault="00995EE8" w:rsidP="005F525E">
      <w:pPr>
        <w:tabs>
          <w:tab w:val="num" w:pos="851"/>
          <w:tab w:val="left" w:pos="1242"/>
          <w:tab w:val="left" w:pos="9037"/>
        </w:tabs>
        <w:ind w:firstLine="567"/>
        <w:jc w:val="both"/>
        <w:rPr>
          <w:rFonts w:ascii="Times New Roman" w:hAnsi="Times New Roman"/>
          <w:sz w:val="28"/>
          <w:szCs w:val="28"/>
        </w:rPr>
      </w:pPr>
      <w:r w:rsidRPr="005F525E">
        <w:rPr>
          <w:rFonts w:ascii="Times New Roman" w:hAnsi="Times New Roman"/>
          <w:sz w:val="28"/>
          <w:szCs w:val="28"/>
        </w:rPr>
        <w:t>6.2.</w:t>
      </w:r>
      <w:r w:rsidR="002428E5" w:rsidRPr="005F525E">
        <w:rPr>
          <w:rFonts w:ascii="Times New Roman" w:hAnsi="Times New Roman"/>
          <w:sz w:val="28"/>
          <w:szCs w:val="28"/>
        </w:rPr>
        <w:t>6</w:t>
      </w:r>
      <w:r w:rsidRPr="005F525E">
        <w:rPr>
          <w:rFonts w:ascii="Times New Roman" w:hAnsi="Times New Roman"/>
          <w:sz w:val="28"/>
          <w:szCs w:val="28"/>
        </w:rPr>
        <w:t xml:space="preserve"> Наличие в библиотеке электронного каталога, позволяющего осуществить поиск необходимой литературы и обеспечивающего доступ к электронным версиям отдельных учебников и учебно-методических материалов. </w:t>
      </w:r>
    </w:p>
    <w:p w14:paraId="1208BBF6" w14:textId="02544736"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6.2.</w:t>
      </w:r>
      <w:r w:rsidR="002428E5" w:rsidRPr="005F525E">
        <w:rPr>
          <w:rFonts w:ascii="Times New Roman" w:hAnsi="Times New Roman"/>
          <w:sz w:val="28"/>
          <w:szCs w:val="28"/>
        </w:rPr>
        <w:t>7</w:t>
      </w:r>
      <w:r w:rsidRPr="005F525E">
        <w:rPr>
          <w:rFonts w:ascii="Times New Roman" w:hAnsi="Times New Roman"/>
          <w:sz w:val="28"/>
          <w:szCs w:val="28"/>
        </w:rPr>
        <w:t xml:space="preserve"> Наличие фонда учебной, методической и научной литературы по общеобразовательным, базовым и профилирующим дисциплинам образовательных программ на бумажном и цифровых носителях; обновляемость фондов литературы в соответствии с нормами, определенными квалификационными требованиями при лицензировании. </w:t>
      </w:r>
    </w:p>
    <w:p w14:paraId="741F81A3" w14:textId="0A9987F4"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shd w:val="clear" w:color="auto" w:fill="FFFFFF"/>
        </w:rPr>
        <w:t>6.2.</w:t>
      </w:r>
      <w:r w:rsidR="002428E5" w:rsidRPr="005F525E">
        <w:rPr>
          <w:rFonts w:ascii="Times New Roman" w:hAnsi="Times New Roman"/>
          <w:sz w:val="28"/>
          <w:szCs w:val="28"/>
          <w:shd w:val="clear" w:color="auto" w:fill="FFFFFF"/>
        </w:rPr>
        <w:t>8</w:t>
      </w:r>
      <w:r w:rsidRPr="005F525E">
        <w:rPr>
          <w:rFonts w:ascii="Times New Roman" w:hAnsi="Times New Roman"/>
          <w:sz w:val="28"/>
          <w:szCs w:val="28"/>
          <w:shd w:val="clear" w:color="auto" w:fill="FFFFFF"/>
        </w:rPr>
        <w:t xml:space="preserve"> Современные к</w:t>
      </w:r>
      <w:r w:rsidRPr="005F525E">
        <w:rPr>
          <w:rFonts w:ascii="Times New Roman" w:hAnsi="Times New Roman"/>
          <w:sz w:val="28"/>
          <w:szCs w:val="28"/>
        </w:rPr>
        <w:t xml:space="preserve">омпьютерные классы: возможность пользования </w:t>
      </w:r>
      <w:r w:rsidRPr="005F525E">
        <w:rPr>
          <w:rFonts w:ascii="Times New Roman" w:hAnsi="Times New Roman"/>
          <w:sz w:val="28"/>
          <w:szCs w:val="28"/>
          <w:shd w:val="clear" w:color="auto" w:fill="FFFFFF"/>
        </w:rPr>
        <w:t>студентами и преподавателями с доступом к информационным ресурсам (локальная сеть, Интернет), постоянное обновление, совершенствование и расширение информационной базы, наличие лицензионных обучающих программ.</w:t>
      </w:r>
    </w:p>
    <w:p w14:paraId="77BD5009" w14:textId="7298A094"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6.2.</w:t>
      </w:r>
      <w:r w:rsidR="002428E5" w:rsidRPr="005F525E">
        <w:rPr>
          <w:rFonts w:ascii="Times New Roman" w:hAnsi="Times New Roman"/>
          <w:sz w:val="28"/>
          <w:szCs w:val="28"/>
        </w:rPr>
        <w:t>9</w:t>
      </w:r>
      <w:r w:rsidRPr="005F525E">
        <w:rPr>
          <w:rFonts w:ascii="Times New Roman" w:hAnsi="Times New Roman"/>
          <w:sz w:val="28"/>
          <w:szCs w:val="28"/>
        </w:rPr>
        <w:t xml:space="preserve"> Наличие е</w:t>
      </w:r>
      <w:r w:rsidRPr="005F525E">
        <w:rPr>
          <w:rFonts w:ascii="Times New Roman" w:hAnsi="Times New Roman"/>
          <w:bCs/>
          <w:sz w:val="28"/>
          <w:szCs w:val="28"/>
        </w:rPr>
        <w:t xml:space="preserve">диной системы информационного обеспечения </w:t>
      </w:r>
      <w:r w:rsidRPr="005F525E">
        <w:rPr>
          <w:rFonts w:ascii="Times New Roman" w:hAnsi="Times New Roman"/>
          <w:sz w:val="28"/>
          <w:szCs w:val="28"/>
        </w:rPr>
        <w:t xml:space="preserve">студентов и преподавателей (например, на основе </w:t>
      </w:r>
      <w:r w:rsidRPr="005F525E">
        <w:rPr>
          <w:rFonts w:ascii="Times New Roman" w:hAnsi="Times New Roman"/>
          <w:sz w:val="28"/>
          <w:szCs w:val="28"/>
          <w:lang w:val="en-US"/>
        </w:rPr>
        <w:t>Web</w:t>
      </w:r>
      <w:r w:rsidRPr="005F525E">
        <w:rPr>
          <w:rFonts w:ascii="Times New Roman" w:hAnsi="Times New Roman"/>
          <w:sz w:val="28"/>
          <w:szCs w:val="28"/>
        </w:rPr>
        <w:t xml:space="preserve">-сайта) по всем образовательным программам, наличие точек </w:t>
      </w:r>
      <w:r w:rsidRPr="005F525E">
        <w:rPr>
          <w:rFonts w:ascii="Times New Roman" w:hAnsi="Times New Roman"/>
          <w:sz w:val="28"/>
          <w:szCs w:val="28"/>
          <w:lang w:val="en-US"/>
        </w:rPr>
        <w:t>Wi</w:t>
      </w:r>
      <w:r w:rsidRPr="005F525E">
        <w:rPr>
          <w:rFonts w:ascii="Times New Roman" w:hAnsi="Times New Roman"/>
          <w:sz w:val="28"/>
          <w:szCs w:val="28"/>
        </w:rPr>
        <w:t>-</w:t>
      </w:r>
      <w:r w:rsidRPr="005F525E">
        <w:rPr>
          <w:rFonts w:ascii="Times New Roman" w:hAnsi="Times New Roman"/>
          <w:sz w:val="28"/>
          <w:szCs w:val="28"/>
          <w:lang w:val="en-US"/>
        </w:rPr>
        <w:t>Fi</w:t>
      </w:r>
      <w:r w:rsidRPr="005F525E">
        <w:rPr>
          <w:rFonts w:ascii="Times New Roman" w:hAnsi="Times New Roman"/>
          <w:sz w:val="28"/>
          <w:szCs w:val="28"/>
        </w:rPr>
        <w:t xml:space="preserve"> для поддержки студентов в доступе к Интернет в местах, удобных для студентов, ППС и сотрудников. </w:t>
      </w:r>
    </w:p>
    <w:p w14:paraId="34B452FF" w14:textId="35E528B4" w:rsidR="00995EE8" w:rsidRPr="005F525E" w:rsidRDefault="00995EE8" w:rsidP="005F525E">
      <w:pPr>
        <w:ind w:firstLine="567"/>
        <w:jc w:val="both"/>
        <w:rPr>
          <w:rFonts w:ascii="Times New Roman" w:hAnsi="Times New Roman"/>
          <w:sz w:val="28"/>
          <w:szCs w:val="28"/>
          <w:shd w:val="clear" w:color="auto" w:fill="FFFFFF"/>
        </w:rPr>
      </w:pPr>
      <w:r w:rsidRPr="005F525E">
        <w:rPr>
          <w:rFonts w:ascii="Times New Roman" w:hAnsi="Times New Roman"/>
          <w:sz w:val="28"/>
          <w:szCs w:val="28"/>
          <w:shd w:val="clear" w:color="auto" w:fill="FFFFFF"/>
        </w:rPr>
        <w:t>6.2.1</w:t>
      </w:r>
      <w:r w:rsidR="002428E5" w:rsidRPr="005F525E">
        <w:rPr>
          <w:rFonts w:ascii="Times New Roman" w:hAnsi="Times New Roman"/>
          <w:sz w:val="28"/>
          <w:szCs w:val="28"/>
          <w:shd w:val="clear" w:color="auto" w:fill="FFFFFF"/>
        </w:rPr>
        <w:t>0</w:t>
      </w:r>
      <w:r w:rsidRPr="005F525E">
        <w:rPr>
          <w:rFonts w:ascii="Times New Roman" w:hAnsi="Times New Roman"/>
          <w:sz w:val="28"/>
          <w:szCs w:val="28"/>
          <w:shd w:val="clear" w:color="auto" w:fill="FFFFFF"/>
        </w:rPr>
        <w:t xml:space="preserve"> Соответствие квалификации сотрудников служб поддержки интересам и запросам студентов. </w:t>
      </w:r>
    </w:p>
    <w:p w14:paraId="04E0BF81" w14:textId="77777777" w:rsidR="00995EE8" w:rsidRPr="005F525E" w:rsidRDefault="00995EE8" w:rsidP="005F525E">
      <w:pPr>
        <w:rPr>
          <w:rFonts w:ascii="Times New Roman" w:hAnsi="Times New Roman"/>
          <w:b/>
          <w:sz w:val="28"/>
          <w:szCs w:val="28"/>
        </w:rPr>
      </w:pPr>
    </w:p>
    <w:p w14:paraId="3FD7A635" w14:textId="77777777" w:rsidR="005F525E" w:rsidRPr="005F525E" w:rsidRDefault="005F525E" w:rsidP="005F525E">
      <w:pPr>
        <w:rPr>
          <w:rFonts w:ascii="Times New Roman" w:hAnsi="Times New Roman"/>
          <w:b/>
          <w:sz w:val="28"/>
          <w:szCs w:val="28"/>
        </w:rPr>
      </w:pPr>
    </w:p>
    <w:p w14:paraId="3D1F7A8D" w14:textId="77777777" w:rsidR="00995EE8" w:rsidRPr="005F525E" w:rsidRDefault="00995EE8" w:rsidP="005F525E">
      <w:pPr>
        <w:rPr>
          <w:rFonts w:ascii="Times New Roman" w:hAnsi="Times New Roman"/>
          <w:b/>
          <w:color w:val="1F4E79" w:themeColor="accent1" w:themeShade="80"/>
          <w:sz w:val="28"/>
          <w:szCs w:val="28"/>
        </w:rPr>
      </w:pPr>
      <w:r w:rsidRPr="005F525E">
        <w:rPr>
          <w:rFonts w:ascii="Times New Roman" w:hAnsi="Times New Roman"/>
          <w:b/>
          <w:color w:val="1F4E79" w:themeColor="accent1" w:themeShade="80"/>
          <w:sz w:val="28"/>
          <w:szCs w:val="28"/>
        </w:rPr>
        <w:t>СТАНДАРТ 7. ИНФОРМИРОВАНИЕ ОБЩЕСТВЕННОСТИ</w:t>
      </w:r>
    </w:p>
    <w:p w14:paraId="7BAD4005" w14:textId="77777777" w:rsidR="00995EE8" w:rsidRPr="005F525E" w:rsidRDefault="00995EE8" w:rsidP="005F525E">
      <w:pPr>
        <w:ind w:firstLine="709"/>
        <w:rPr>
          <w:rFonts w:ascii="Times New Roman" w:hAnsi="Times New Roman"/>
          <w:b/>
          <w:sz w:val="28"/>
          <w:szCs w:val="28"/>
        </w:rPr>
      </w:pPr>
    </w:p>
    <w:p w14:paraId="407E06FD" w14:textId="4F101891" w:rsidR="00995EE8" w:rsidRPr="005F525E" w:rsidRDefault="00995EE8" w:rsidP="00A51AC0">
      <w:pPr>
        <w:rPr>
          <w:rFonts w:ascii="Times New Roman" w:hAnsi="Times New Roman"/>
          <w:b/>
          <w:sz w:val="28"/>
          <w:szCs w:val="28"/>
        </w:rPr>
      </w:pPr>
      <w:r w:rsidRPr="005F525E">
        <w:rPr>
          <w:rFonts w:ascii="Times New Roman" w:hAnsi="Times New Roman"/>
          <w:b/>
          <w:sz w:val="28"/>
          <w:szCs w:val="28"/>
        </w:rPr>
        <w:t xml:space="preserve">7.1 </w:t>
      </w:r>
      <w:r w:rsidR="005F525E" w:rsidRPr="005F525E">
        <w:rPr>
          <w:rFonts w:ascii="Times New Roman" w:hAnsi="Times New Roman"/>
          <w:b/>
          <w:sz w:val="28"/>
          <w:szCs w:val="28"/>
        </w:rPr>
        <w:t xml:space="preserve"> </w:t>
      </w:r>
      <w:r w:rsidRPr="005F525E">
        <w:rPr>
          <w:rFonts w:ascii="Times New Roman" w:hAnsi="Times New Roman"/>
          <w:b/>
          <w:sz w:val="28"/>
          <w:szCs w:val="28"/>
        </w:rPr>
        <w:t>Общие положения стандарта</w:t>
      </w:r>
    </w:p>
    <w:p w14:paraId="3DDEE576"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7.1.1 Вузы должны публиковать полную информацию об образовательных программах, которая должна быть ясной, точной, объективной, актуальной и доступной.</w:t>
      </w:r>
    </w:p>
    <w:p w14:paraId="2B15B9A2"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7.1.2 Информация об образовательных программах должна быть полезной для абитуриентов, студентов, а также для выпускников и всех заинтересованных сторон.</w:t>
      </w:r>
    </w:p>
    <w:p w14:paraId="7B7F468D" w14:textId="77777777" w:rsidR="00995EE8" w:rsidRPr="005F525E" w:rsidRDefault="00995EE8" w:rsidP="005F525E">
      <w:pPr>
        <w:ind w:firstLine="567"/>
        <w:jc w:val="both"/>
        <w:rPr>
          <w:rFonts w:ascii="Times New Roman" w:hAnsi="Times New Roman"/>
          <w:b/>
          <w:sz w:val="28"/>
          <w:szCs w:val="28"/>
        </w:rPr>
      </w:pPr>
    </w:p>
    <w:p w14:paraId="5CC29318" w14:textId="378B604C" w:rsidR="00995EE8" w:rsidRPr="005F525E" w:rsidRDefault="00995EE8" w:rsidP="005F525E">
      <w:pPr>
        <w:ind w:firstLine="567"/>
        <w:jc w:val="both"/>
        <w:rPr>
          <w:rFonts w:ascii="Times New Roman" w:hAnsi="Times New Roman"/>
          <w:b/>
          <w:sz w:val="28"/>
          <w:szCs w:val="28"/>
        </w:rPr>
      </w:pPr>
      <w:r w:rsidRPr="005F525E">
        <w:rPr>
          <w:rFonts w:ascii="Times New Roman" w:hAnsi="Times New Roman"/>
          <w:b/>
          <w:sz w:val="28"/>
          <w:szCs w:val="28"/>
        </w:rPr>
        <w:t xml:space="preserve">7.2 </w:t>
      </w:r>
      <w:r w:rsidR="005F525E" w:rsidRPr="005F525E">
        <w:rPr>
          <w:rFonts w:ascii="Times New Roman" w:hAnsi="Times New Roman"/>
          <w:b/>
          <w:sz w:val="28"/>
          <w:szCs w:val="28"/>
        </w:rPr>
        <w:t xml:space="preserve">  </w:t>
      </w:r>
      <w:r w:rsidRPr="005F525E">
        <w:rPr>
          <w:rFonts w:ascii="Times New Roman" w:hAnsi="Times New Roman"/>
          <w:b/>
          <w:sz w:val="28"/>
          <w:szCs w:val="28"/>
        </w:rPr>
        <w:t>Критерии оценки</w:t>
      </w:r>
    </w:p>
    <w:p w14:paraId="2F91F3EF"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7.2.1 Наличие информации об образовательных программах, об ожидаемых результатах обучения по программам, в том числе на сайте вуза.</w:t>
      </w:r>
    </w:p>
    <w:p w14:paraId="0D47E71A"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7.2.2 Наличие информации о трудоустроенных выпускниках (статистическая информация по годам и организациям).</w:t>
      </w:r>
    </w:p>
    <w:p w14:paraId="7C0A5242" w14:textId="78FA137B" w:rsidR="005F525E"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 xml:space="preserve">7.2.3 Размещение информации об образовательных программах на сайте, портале университета, информационных стендах, буклетах, о количестве студентов, обучающихся по программам; преподавателях, которые осуществляют обучение. </w:t>
      </w:r>
    </w:p>
    <w:p w14:paraId="23779755" w14:textId="77777777" w:rsidR="00995EE8" w:rsidRPr="003D1773" w:rsidRDefault="00995EE8" w:rsidP="005F525E">
      <w:pPr>
        <w:rPr>
          <w:rFonts w:ascii="Times New Roman" w:hAnsi="Times New Roman"/>
          <w:b/>
          <w:color w:val="FF0000"/>
          <w:sz w:val="28"/>
          <w:szCs w:val="28"/>
        </w:rPr>
      </w:pPr>
      <w:r w:rsidRPr="003D1773">
        <w:rPr>
          <w:rFonts w:ascii="Times New Roman" w:hAnsi="Times New Roman"/>
          <w:b/>
          <w:color w:val="FF0000"/>
          <w:sz w:val="28"/>
          <w:szCs w:val="28"/>
          <w:highlight w:val="yellow"/>
        </w:rPr>
        <w:lastRenderedPageBreak/>
        <w:t>СТАНДАРТ 8. РЕГУЛЯРНЫЙ МОНИТОРИНГ И ПЕРИОДИЧЕСКАЯ ОЦЕНКА ОБРАЗОВАТЕЛЬНЫХ ПРОГРАММ, ПЕРИОДИЧЕСКАЯ АККРЕДИТАЦИЯ</w:t>
      </w:r>
    </w:p>
    <w:p w14:paraId="3DF56175" w14:textId="77777777" w:rsidR="00995EE8" w:rsidRPr="005F525E" w:rsidRDefault="00995EE8" w:rsidP="005F525E">
      <w:pPr>
        <w:ind w:firstLine="709"/>
        <w:jc w:val="both"/>
        <w:rPr>
          <w:rFonts w:ascii="Times New Roman" w:hAnsi="Times New Roman"/>
          <w:sz w:val="28"/>
          <w:szCs w:val="28"/>
        </w:rPr>
      </w:pPr>
      <w:bookmarkStart w:id="0" w:name="_GoBack"/>
      <w:bookmarkEnd w:id="0"/>
    </w:p>
    <w:p w14:paraId="09A8AD95" w14:textId="1CBF1719" w:rsidR="00995EE8" w:rsidRPr="005F525E" w:rsidRDefault="00995EE8" w:rsidP="00A51AC0">
      <w:pPr>
        <w:rPr>
          <w:rFonts w:ascii="Times New Roman" w:hAnsi="Times New Roman"/>
          <w:b/>
          <w:sz w:val="28"/>
          <w:szCs w:val="28"/>
        </w:rPr>
      </w:pPr>
      <w:r w:rsidRPr="005F525E">
        <w:rPr>
          <w:rFonts w:ascii="Times New Roman" w:hAnsi="Times New Roman"/>
          <w:b/>
          <w:sz w:val="28"/>
          <w:szCs w:val="28"/>
        </w:rPr>
        <w:t xml:space="preserve">8.1 </w:t>
      </w:r>
      <w:r w:rsidR="005F525E" w:rsidRPr="005F525E">
        <w:rPr>
          <w:rFonts w:ascii="Times New Roman" w:hAnsi="Times New Roman"/>
          <w:b/>
          <w:sz w:val="28"/>
          <w:szCs w:val="28"/>
        </w:rPr>
        <w:t xml:space="preserve"> </w:t>
      </w:r>
      <w:r w:rsidRPr="005F525E">
        <w:rPr>
          <w:rFonts w:ascii="Times New Roman" w:hAnsi="Times New Roman"/>
          <w:b/>
          <w:sz w:val="28"/>
          <w:szCs w:val="28"/>
        </w:rPr>
        <w:t>Общие положения стандарта</w:t>
      </w:r>
    </w:p>
    <w:p w14:paraId="2717EC12"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8.1.1 Вузы должны осуществлять непрерывный мониторинг и периодическую оценку своих образовательных программ для совершенствования программ и соответствия потребностям студентов и стейкхолдеров.</w:t>
      </w:r>
    </w:p>
    <w:p w14:paraId="5BC83831"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8.1.2 Результаты мониторинга должны улучшать образовательную программу.</w:t>
      </w:r>
    </w:p>
    <w:p w14:paraId="2B209ED9"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8.1.3 Итоги мониторинга и периодической оценки образовательных программ должны быть доведены до всех заинтересованных сторон.</w:t>
      </w:r>
    </w:p>
    <w:p w14:paraId="1D7AA5A7"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8.1.4 Вузы должны на регулярной основе проходить процедуру внешнего обеспечения качества (аккредитации) образовательных программ в соответствии со стандартами программной аккредитации.</w:t>
      </w:r>
    </w:p>
    <w:p w14:paraId="0531C1B3" w14:textId="77777777" w:rsidR="00995EE8" w:rsidRPr="005F525E" w:rsidRDefault="00995EE8" w:rsidP="005F525E">
      <w:pPr>
        <w:ind w:firstLine="567"/>
        <w:jc w:val="both"/>
        <w:rPr>
          <w:rFonts w:ascii="Times New Roman" w:hAnsi="Times New Roman"/>
          <w:b/>
          <w:sz w:val="28"/>
          <w:szCs w:val="28"/>
        </w:rPr>
      </w:pPr>
    </w:p>
    <w:p w14:paraId="60E0B52F" w14:textId="05CA6FF4" w:rsidR="00995EE8" w:rsidRPr="005F525E" w:rsidRDefault="00995EE8" w:rsidP="005F525E">
      <w:pPr>
        <w:ind w:firstLine="567"/>
        <w:jc w:val="both"/>
        <w:rPr>
          <w:rFonts w:ascii="Times New Roman" w:hAnsi="Times New Roman"/>
          <w:b/>
          <w:sz w:val="28"/>
          <w:szCs w:val="28"/>
        </w:rPr>
      </w:pPr>
      <w:r w:rsidRPr="005F525E">
        <w:rPr>
          <w:rFonts w:ascii="Times New Roman" w:hAnsi="Times New Roman"/>
          <w:b/>
          <w:sz w:val="28"/>
          <w:szCs w:val="28"/>
        </w:rPr>
        <w:t xml:space="preserve">8.2 </w:t>
      </w:r>
      <w:r w:rsidR="005F525E" w:rsidRPr="005F525E">
        <w:rPr>
          <w:rFonts w:ascii="Times New Roman" w:hAnsi="Times New Roman"/>
          <w:b/>
          <w:sz w:val="28"/>
          <w:szCs w:val="28"/>
        </w:rPr>
        <w:t xml:space="preserve"> </w:t>
      </w:r>
      <w:r w:rsidRPr="005F525E">
        <w:rPr>
          <w:rFonts w:ascii="Times New Roman" w:hAnsi="Times New Roman"/>
          <w:b/>
          <w:sz w:val="28"/>
          <w:szCs w:val="28"/>
        </w:rPr>
        <w:t>Критерии оценки</w:t>
      </w:r>
    </w:p>
    <w:p w14:paraId="2793BF04"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8.2.1 Наличие в образовательных программах новейших достижений по конкретным дисциплинам, актуализация дисциплин, их содержания.</w:t>
      </w:r>
    </w:p>
    <w:p w14:paraId="6A13C85A"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8.2.2 Соответствие образовательных программ и дисциплин меняющимся потребностям рынка труда и общества.</w:t>
      </w:r>
    </w:p>
    <w:p w14:paraId="13FA24FA"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8.2.3 Оценка студенческой нагрузки, продвижения и завершения по образовательным программам.</w:t>
      </w:r>
    </w:p>
    <w:p w14:paraId="7E693D18"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8.2.4 Эффективность процедур оценки студентов.</w:t>
      </w:r>
    </w:p>
    <w:p w14:paraId="2659BD5A"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8.2.5 Студенческие ожидания, потребности и удовлетворенность в образовательных программах.</w:t>
      </w:r>
    </w:p>
    <w:p w14:paraId="5BC1F472"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8.2.6 Образовательная среда и вспомогательные услуги, и их соответствие целям образовательных программ.</w:t>
      </w:r>
    </w:p>
    <w:p w14:paraId="3ACB8F95" w14:textId="7777777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8.2.7 Оценка и пересмотр образовательных программ на регулярной основе, привлечение студентов и других заинтересованных сторон к этому процессу.</w:t>
      </w:r>
    </w:p>
    <w:p w14:paraId="2E501CA0" w14:textId="15D6D1CC"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8.2.</w:t>
      </w:r>
      <w:r w:rsidR="002428E5" w:rsidRPr="005F525E">
        <w:rPr>
          <w:rFonts w:ascii="Times New Roman" w:hAnsi="Times New Roman"/>
          <w:sz w:val="28"/>
          <w:szCs w:val="28"/>
        </w:rPr>
        <w:t>8</w:t>
      </w:r>
      <w:r w:rsidRPr="005F525E">
        <w:rPr>
          <w:rFonts w:ascii="Times New Roman" w:hAnsi="Times New Roman"/>
          <w:sz w:val="28"/>
          <w:szCs w:val="28"/>
        </w:rPr>
        <w:t xml:space="preserve"> Публикация в открытом доступе пересмотренных требований образовательных программ.</w:t>
      </w:r>
    </w:p>
    <w:p w14:paraId="5266E344" w14:textId="7372A08E"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8.2.</w:t>
      </w:r>
      <w:r w:rsidR="002428E5" w:rsidRPr="005F525E">
        <w:rPr>
          <w:rFonts w:ascii="Times New Roman" w:hAnsi="Times New Roman"/>
          <w:sz w:val="28"/>
          <w:szCs w:val="28"/>
        </w:rPr>
        <w:t>9</w:t>
      </w:r>
      <w:r w:rsidR="00C0561B">
        <w:rPr>
          <w:rFonts w:ascii="Times New Roman" w:hAnsi="Times New Roman"/>
          <w:sz w:val="28"/>
          <w:szCs w:val="28"/>
        </w:rPr>
        <w:t xml:space="preserve"> </w:t>
      </w:r>
      <w:r w:rsidRPr="005F525E">
        <w:rPr>
          <w:rFonts w:ascii="Times New Roman" w:hAnsi="Times New Roman"/>
          <w:sz w:val="28"/>
          <w:szCs w:val="28"/>
        </w:rPr>
        <w:t xml:space="preserve">Высшие учебные заведения ежегодно проходят постаккредитационный мониторинг для оценки изменений </w:t>
      </w:r>
      <w:proofErr w:type="spellStart"/>
      <w:r w:rsidRPr="005F525E">
        <w:rPr>
          <w:rFonts w:ascii="Times New Roman" w:hAnsi="Times New Roman"/>
          <w:sz w:val="28"/>
          <w:szCs w:val="28"/>
        </w:rPr>
        <w:t>внутривузовской</w:t>
      </w:r>
      <w:proofErr w:type="spellEnd"/>
      <w:r w:rsidRPr="005F525E">
        <w:rPr>
          <w:rFonts w:ascii="Times New Roman" w:hAnsi="Times New Roman"/>
          <w:sz w:val="28"/>
          <w:szCs w:val="28"/>
        </w:rPr>
        <w:t xml:space="preserve"> системы обеспечения качества. Для анализа изменений и улучшений образовательной программы через два года после аккредитации Агентство выборочно организует выезд в вуз 1-2-х экспертов и/или координатора.</w:t>
      </w:r>
    </w:p>
    <w:p w14:paraId="502989EF" w14:textId="73728031"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8.2.1</w:t>
      </w:r>
      <w:r w:rsidR="002428E5" w:rsidRPr="005F525E">
        <w:rPr>
          <w:rFonts w:ascii="Times New Roman" w:hAnsi="Times New Roman"/>
          <w:sz w:val="28"/>
          <w:szCs w:val="28"/>
        </w:rPr>
        <w:t>0</w:t>
      </w:r>
      <w:proofErr w:type="gramStart"/>
      <w:r w:rsidRPr="005F525E">
        <w:rPr>
          <w:rFonts w:ascii="Times New Roman" w:hAnsi="Times New Roman"/>
          <w:sz w:val="28"/>
          <w:szCs w:val="28"/>
        </w:rPr>
        <w:t xml:space="preserve"> В</w:t>
      </w:r>
      <w:proofErr w:type="gramEnd"/>
      <w:r w:rsidRPr="005F525E">
        <w:rPr>
          <w:rFonts w:ascii="Times New Roman" w:hAnsi="Times New Roman"/>
          <w:sz w:val="28"/>
          <w:szCs w:val="28"/>
        </w:rPr>
        <w:t xml:space="preserve"> случае невыполнения требования постаккредитационного мониторинга агентство вправе приостановить действие свидетельства об аккредитации образовательной программы.</w:t>
      </w:r>
    </w:p>
    <w:p w14:paraId="649D74AE" w14:textId="247A0997"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t>8.2.1</w:t>
      </w:r>
      <w:r w:rsidR="002428E5" w:rsidRPr="005F525E">
        <w:rPr>
          <w:rFonts w:ascii="Times New Roman" w:hAnsi="Times New Roman"/>
          <w:sz w:val="28"/>
          <w:szCs w:val="28"/>
        </w:rPr>
        <w:t>1</w:t>
      </w:r>
      <w:proofErr w:type="gramStart"/>
      <w:r w:rsidRPr="005F525E">
        <w:rPr>
          <w:rFonts w:ascii="Times New Roman" w:hAnsi="Times New Roman"/>
          <w:sz w:val="28"/>
          <w:szCs w:val="28"/>
        </w:rPr>
        <w:t xml:space="preserve"> В</w:t>
      </w:r>
      <w:proofErr w:type="gramEnd"/>
      <w:r w:rsidRPr="005F525E">
        <w:rPr>
          <w:rFonts w:ascii="Times New Roman" w:hAnsi="Times New Roman"/>
          <w:sz w:val="28"/>
          <w:szCs w:val="28"/>
        </w:rPr>
        <w:t xml:space="preserve"> соответствии со стандартами </w:t>
      </w:r>
      <w:r w:rsidRPr="005F525E">
        <w:rPr>
          <w:rFonts w:ascii="Times New Roman" w:hAnsi="Times New Roman"/>
          <w:sz w:val="28"/>
          <w:szCs w:val="28"/>
          <w:lang w:val="en-US"/>
        </w:rPr>
        <w:t>IQAA</w:t>
      </w:r>
      <w:r w:rsidRPr="005F525E">
        <w:rPr>
          <w:rFonts w:ascii="Times New Roman" w:hAnsi="Times New Roman"/>
          <w:sz w:val="28"/>
          <w:szCs w:val="28"/>
        </w:rPr>
        <w:t xml:space="preserve"> и </w:t>
      </w:r>
      <w:r w:rsidRPr="005F525E">
        <w:rPr>
          <w:rFonts w:ascii="Times New Roman" w:hAnsi="Times New Roman"/>
          <w:sz w:val="28"/>
          <w:szCs w:val="28"/>
          <w:lang w:val="en-US"/>
        </w:rPr>
        <w:t>ESG</w:t>
      </w:r>
      <w:r w:rsidRPr="005F525E">
        <w:rPr>
          <w:rFonts w:ascii="Times New Roman" w:hAnsi="Times New Roman"/>
          <w:sz w:val="28"/>
          <w:szCs w:val="28"/>
        </w:rPr>
        <w:t xml:space="preserve"> вузы на регулярной основе один раз в пять лет должны проходить процедуру внешнего оценивания – аккредитацию образовательных программ.</w:t>
      </w:r>
    </w:p>
    <w:p w14:paraId="079235C5" w14:textId="39528CC5" w:rsidR="00995EE8" w:rsidRPr="005F525E" w:rsidRDefault="00995EE8" w:rsidP="005F525E">
      <w:pPr>
        <w:ind w:firstLine="567"/>
        <w:jc w:val="both"/>
        <w:rPr>
          <w:rFonts w:ascii="Times New Roman" w:hAnsi="Times New Roman"/>
          <w:sz w:val="28"/>
          <w:szCs w:val="28"/>
        </w:rPr>
      </w:pPr>
      <w:r w:rsidRPr="005F525E">
        <w:rPr>
          <w:rFonts w:ascii="Times New Roman" w:hAnsi="Times New Roman"/>
          <w:sz w:val="28"/>
          <w:szCs w:val="28"/>
        </w:rPr>
        <w:lastRenderedPageBreak/>
        <w:t>8.2.</w:t>
      </w:r>
      <w:r w:rsidR="002428E5" w:rsidRPr="005F525E">
        <w:rPr>
          <w:rFonts w:ascii="Times New Roman" w:hAnsi="Times New Roman"/>
          <w:sz w:val="28"/>
          <w:szCs w:val="28"/>
        </w:rPr>
        <w:t>12</w:t>
      </w:r>
      <w:proofErr w:type="gramStart"/>
      <w:r w:rsidRPr="005F525E">
        <w:rPr>
          <w:rFonts w:ascii="Times New Roman" w:hAnsi="Times New Roman"/>
          <w:sz w:val="28"/>
          <w:szCs w:val="28"/>
        </w:rPr>
        <w:t xml:space="preserve"> В</w:t>
      </w:r>
      <w:proofErr w:type="gramEnd"/>
      <w:r w:rsidRPr="005F525E">
        <w:rPr>
          <w:rFonts w:ascii="Times New Roman" w:hAnsi="Times New Roman"/>
          <w:sz w:val="28"/>
          <w:szCs w:val="28"/>
        </w:rPr>
        <w:t xml:space="preserve"> случае приостановления </w:t>
      </w:r>
      <w:r w:rsidR="002428E5" w:rsidRPr="005F525E">
        <w:rPr>
          <w:rFonts w:ascii="Times New Roman" w:hAnsi="Times New Roman"/>
          <w:sz w:val="28"/>
          <w:szCs w:val="28"/>
        </w:rPr>
        <w:t>уполномоченного органа</w:t>
      </w:r>
      <w:r w:rsidRPr="005F525E">
        <w:rPr>
          <w:rFonts w:ascii="Times New Roman" w:hAnsi="Times New Roman"/>
          <w:sz w:val="28"/>
          <w:szCs w:val="28"/>
        </w:rPr>
        <w:t xml:space="preserve"> в сфере образования генеральной лицензии на образовательную деятельность вуза по образовательной программе Агентство приостанавливает аккредитацию образовательной программы вуза.</w:t>
      </w:r>
    </w:p>
    <w:p w14:paraId="2A943782" w14:textId="2CCA47A7" w:rsidR="00E66A7A" w:rsidRDefault="00995EE8" w:rsidP="005F525E">
      <w:pPr>
        <w:ind w:firstLine="567"/>
        <w:jc w:val="both"/>
        <w:rPr>
          <w:rFonts w:ascii="Times New Roman" w:hAnsi="Times New Roman"/>
          <w:sz w:val="28"/>
          <w:szCs w:val="28"/>
        </w:rPr>
      </w:pPr>
      <w:r w:rsidRPr="005F525E">
        <w:rPr>
          <w:rFonts w:ascii="Times New Roman" w:hAnsi="Times New Roman"/>
          <w:sz w:val="28"/>
          <w:szCs w:val="28"/>
        </w:rPr>
        <w:t>8.2.1</w:t>
      </w:r>
      <w:r w:rsidR="002428E5" w:rsidRPr="005F525E">
        <w:rPr>
          <w:rFonts w:ascii="Times New Roman" w:hAnsi="Times New Roman"/>
          <w:sz w:val="28"/>
          <w:szCs w:val="28"/>
        </w:rPr>
        <w:t>3</w:t>
      </w:r>
      <w:proofErr w:type="gramStart"/>
      <w:r w:rsidRPr="005F525E">
        <w:rPr>
          <w:rFonts w:ascii="Times New Roman" w:hAnsi="Times New Roman"/>
          <w:sz w:val="28"/>
          <w:szCs w:val="28"/>
        </w:rPr>
        <w:t xml:space="preserve"> В</w:t>
      </w:r>
      <w:proofErr w:type="gramEnd"/>
      <w:r w:rsidRPr="005F525E">
        <w:rPr>
          <w:rFonts w:ascii="Times New Roman" w:hAnsi="Times New Roman"/>
          <w:sz w:val="28"/>
          <w:szCs w:val="28"/>
        </w:rPr>
        <w:t xml:space="preserve"> случае отзыва и/или лишения </w:t>
      </w:r>
      <w:r w:rsidR="002428E5" w:rsidRPr="005F525E">
        <w:rPr>
          <w:rFonts w:ascii="Times New Roman" w:hAnsi="Times New Roman"/>
          <w:sz w:val="28"/>
          <w:szCs w:val="28"/>
        </w:rPr>
        <w:t xml:space="preserve">уполномоченного органа в сфере образования </w:t>
      </w:r>
      <w:r w:rsidRPr="005F525E">
        <w:rPr>
          <w:rFonts w:ascii="Times New Roman" w:hAnsi="Times New Roman"/>
          <w:sz w:val="28"/>
          <w:szCs w:val="28"/>
        </w:rPr>
        <w:t>генеральной лицензии на образовательную деятельность вуза и/или по образовательной программе Агентство отзывает аккредитацию образовательной программы вуза.</w:t>
      </w:r>
    </w:p>
    <w:p w14:paraId="396E529D" w14:textId="77777777" w:rsidR="007244C7" w:rsidRDefault="007244C7" w:rsidP="005F525E">
      <w:pPr>
        <w:ind w:firstLine="567"/>
        <w:jc w:val="both"/>
        <w:rPr>
          <w:rFonts w:ascii="Times New Roman" w:hAnsi="Times New Roman"/>
          <w:sz w:val="28"/>
          <w:szCs w:val="28"/>
        </w:rPr>
      </w:pPr>
    </w:p>
    <w:p w14:paraId="58641C7D" w14:textId="77777777" w:rsidR="007244C7" w:rsidRDefault="007244C7" w:rsidP="005F525E">
      <w:pPr>
        <w:ind w:firstLine="567"/>
        <w:jc w:val="both"/>
        <w:rPr>
          <w:rFonts w:ascii="Times New Roman" w:hAnsi="Times New Roman"/>
          <w:sz w:val="28"/>
          <w:szCs w:val="28"/>
        </w:rPr>
      </w:pPr>
    </w:p>
    <w:p w14:paraId="13A5BDE1" w14:textId="77777777" w:rsidR="007244C7" w:rsidRDefault="007244C7" w:rsidP="005F525E">
      <w:pPr>
        <w:ind w:firstLine="567"/>
        <w:jc w:val="both"/>
        <w:rPr>
          <w:rFonts w:ascii="Times New Roman" w:hAnsi="Times New Roman"/>
          <w:sz w:val="28"/>
          <w:szCs w:val="28"/>
        </w:rPr>
      </w:pPr>
    </w:p>
    <w:p w14:paraId="58722BBE" w14:textId="77777777" w:rsidR="007244C7" w:rsidRDefault="007244C7" w:rsidP="005F525E">
      <w:pPr>
        <w:ind w:firstLine="567"/>
        <w:jc w:val="both"/>
        <w:rPr>
          <w:rFonts w:ascii="Times New Roman" w:hAnsi="Times New Roman"/>
          <w:sz w:val="28"/>
          <w:szCs w:val="28"/>
        </w:rPr>
      </w:pPr>
    </w:p>
    <w:p w14:paraId="2F04EB0C" w14:textId="77777777" w:rsidR="007244C7" w:rsidRDefault="007244C7" w:rsidP="005F525E">
      <w:pPr>
        <w:ind w:firstLine="567"/>
        <w:jc w:val="both"/>
        <w:rPr>
          <w:rFonts w:ascii="Times New Roman" w:hAnsi="Times New Roman"/>
          <w:sz w:val="28"/>
          <w:szCs w:val="28"/>
        </w:rPr>
      </w:pPr>
    </w:p>
    <w:p w14:paraId="297C2BB0" w14:textId="77777777" w:rsidR="007244C7" w:rsidRDefault="007244C7" w:rsidP="005F525E">
      <w:pPr>
        <w:ind w:firstLine="567"/>
        <w:jc w:val="both"/>
        <w:rPr>
          <w:rFonts w:ascii="Times New Roman" w:hAnsi="Times New Roman"/>
          <w:sz w:val="28"/>
          <w:szCs w:val="28"/>
        </w:rPr>
      </w:pPr>
    </w:p>
    <w:p w14:paraId="1BA4C034" w14:textId="77777777" w:rsidR="007244C7" w:rsidRDefault="007244C7" w:rsidP="005F525E">
      <w:pPr>
        <w:ind w:firstLine="567"/>
        <w:jc w:val="both"/>
        <w:rPr>
          <w:rFonts w:ascii="Times New Roman" w:hAnsi="Times New Roman"/>
          <w:sz w:val="28"/>
          <w:szCs w:val="28"/>
        </w:rPr>
      </w:pPr>
    </w:p>
    <w:p w14:paraId="1A6E4663" w14:textId="77777777" w:rsidR="007244C7" w:rsidRDefault="007244C7" w:rsidP="005F525E">
      <w:pPr>
        <w:ind w:firstLine="567"/>
        <w:jc w:val="both"/>
        <w:rPr>
          <w:rFonts w:ascii="Times New Roman" w:hAnsi="Times New Roman"/>
          <w:sz w:val="28"/>
          <w:szCs w:val="28"/>
        </w:rPr>
      </w:pPr>
    </w:p>
    <w:p w14:paraId="138EFFFC" w14:textId="77777777" w:rsidR="007244C7" w:rsidRDefault="007244C7" w:rsidP="005F525E">
      <w:pPr>
        <w:ind w:firstLine="567"/>
        <w:jc w:val="both"/>
        <w:rPr>
          <w:rFonts w:ascii="Times New Roman" w:hAnsi="Times New Roman"/>
          <w:sz w:val="28"/>
          <w:szCs w:val="28"/>
        </w:rPr>
      </w:pPr>
    </w:p>
    <w:p w14:paraId="6FFF2CFA" w14:textId="77777777" w:rsidR="007244C7" w:rsidRDefault="007244C7" w:rsidP="005F525E">
      <w:pPr>
        <w:ind w:firstLine="567"/>
        <w:jc w:val="both"/>
        <w:rPr>
          <w:rFonts w:ascii="Times New Roman" w:hAnsi="Times New Roman"/>
          <w:sz w:val="28"/>
          <w:szCs w:val="28"/>
        </w:rPr>
      </w:pPr>
    </w:p>
    <w:p w14:paraId="2B6D6922" w14:textId="77777777" w:rsidR="007244C7" w:rsidRDefault="007244C7" w:rsidP="005F525E">
      <w:pPr>
        <w:ind w:firstLine="567"/>
        <w:jc w:val="both"/>
        <w:rPr>
          <w:rFonts w:ascii="Times New Roman" w:hAnsi="Times New Roman"/>
          <w:sz w:val="28"/>
          <w:szCs w:val="28"/>
        </w:rPr>
      </w:pPr>
    </w:p>
    <w:p w14:paraId="1F671000" w14:textId="77777777" w:rsidR="007244C7" w:rsidRDefault="007244C7" w:rsidP="005F525E">
      <w:pPr>
        <w:ind w:firstLine="567"/>
        <w:jc w:val="both"/>
        <w:rPr>
          <w:rFonts w:ascii="Times New Roman" w:hAnsi="Times New Roman"/>
          <w:sz w:val="28"/>
          <w:szCs w:val="28"/>
        </w:rPr>
      </w:pPr>
    </w:p>
    <w:p w14:paraId="4FDD90E3" w14:textId="77777777" w:rsidR="007244C7" w:rsidRDefault="007244C7" w:rsidP="005F525E">
      <w:pPr>
        <w:ind w:firstLine="567"/>
        <w:jc w:val="both"/>
        <w:rPr>
          <w:rFonts w:ascii="Times New Roman" w:hAnsi="Times New Roman"/>
          <w:sz w:val="28"/>
          <w:szCs w:val="28"/>
        </w:rPr>
      </w:pPr>
    </w:p>
    <w:p w14:paraId="020C39D9" w14:textId="77777777" w:rsidR="007244C7" w:rsidRDefault="007244C7" w:rsidP="005F525E">
      <w:pPr>
        <w:ind w:firstLine="567"/>
        <w:jc w:val="both"/>
        <w:rPr>
          <w:rFonts w:ascii="Times New Roman" w:hAnsi="Times New Roman"/>
          <w:sz w:val="28"/>
          <w:szCs w:val="28"/>
        </w:rPr>
      </w:pPr>
    </w:p>
    <w:p w14:paraId="2A13E418" w14:textId="77777777" w:rsidR="007244C7" w:rsidRDefault="007244C7" w:rsidP="005F525E">
      <w:pPr>
        <w:ind w:firstLine="567"/>
        <w:jc w:val="both"/>
        <w:rPr>
          <w:rFonts w:ascii="Times New Roman" w:hAnsi="Times New Roman"/>
          <w:sz w:val="28"/>
          <w:szCs w:val="28"/>
        </w:rPr>
      </w:pPr>
    </w:p>
    <w:p w14:paraId="58223148" w14:textId="77777777" w:rsidR="007244C7" w:rsidRDefault="007244C7" w:rsidP="005F525E">
      <w:pPr>
        <w:ind w:firstLine="567"/>
        <w:jc w:val="both"/>
        <w:rPr>
          <w:rFonts w:ascii="Times New Roman" w:hAnsi="Times New Roman"/>
          <w:sz w:val="28"/>
          <w:szCs w:val="28"/>
        </w:rPr>
      </w:pPr>
    </w:p>
    <w:p w14:paraId="32C9695B" w14:textId="77777777" w:rsidR="007244C7" w:rsidRDefault="007244C7" w:rsidP="005F525E">
      <w:pPr>
        <w:ind w:firstLine="567"/>
        <w:jc w:val="both"/>
        <w:rPr>
          <w:rFonts w:ascii="Times New Roman" w:hAnsi="Times New Roman"/>
          <w:sz w:val="28"/>
          <w:szCs w:val="28"/>
        </w:rPr>
      </w:pPr>
    </w:p>
    <w:p w14:paraId="73DB857F" w14:textId="77777777" w:rsidR="007244C7" w:rsidRDefault="007244C7" w:rsidP="005F525E">
      <w:pPr>
        <w:ind w:firstLine="567"/>
        <w:jc w:val="both"/>
        <w:rPr>
          <w:rFonts w:ascii="Times New Roman" w:hAnsi="Times New Roman"/>
          <w:sz w:val="28"/>
          <w:szCs w:val="28"/>
        </w:rPr>
      </w:pPr>
    </w:p>
    <w:p w14:paraId="479D573E" w14:textId="77777777" w:rsidR="007244C7" w:rsidRDefault="007244C7" w:rsidP="005F525E">
      <w:pPr>
        <w:ind w:firstLine="567"/>
        <w:jc w:val="both"/>
        <w:rPr>
          <w:rFonts w:ascii="Times New Roman" w:hAnsi="Times New Roman"/>
          <w:sz w:val="28"/>
          <w:szCs w:val="28"/>
        </w:rPr>
      </w:pPr>
    </w:p>
    <w:p w14:paraId="7A28B3F8" w14:textId="77777777" w:rsidR="007244C7" w:rsidRDefault="007244C7" w:rsidP="005F525E">
      <w:pPr>
        <w:ind w:firstLine="567"/>
        <w:jc w:val="both"/>
        <w:rPr>
          <w:rFonts w:ascii="Times New Roman" w:hAnsi="Times New Roman"/>
          <w:sz w:val="28"/>
          <w:szCs w:val="28"/>
        </w:rPr>
      </w:pPr>
    </w:p>
    <w:p w14:paraId="068D381E" w14:textId="77777777" w:rsidR="007244C7" w:rsidRDefault="007244C7" w:rsidP="005F525E">
      <w:pPr>
        <w:ind w:firstLine="567"/>
        <w:jc w:val="both"/>
        <w:rPr>
          <w:rFonts w:ascii="Times New Roman" w:hAnsi="Times New Roman"/>
          <w:sz w:val="28"/>
          <w:szCs w:val="28"/>
        </w:rPr>
      </w:pPr>
    </w:p>
    <w:p w14:paraId="72AE96A9" w14:textId="77777777" w:rsidR="007244C7" w:rsidRDefault="007244C7" w:rsidP="005F525E">
      <w:pPr>
        <w:ind w:firstLine="567"/>
        <w:jc w:val="both"/>
        <w:rPr>
          <w:rFonts w:ascii="Times New Roman" w:hAnsi="Times New Roman"/>
          <w:sz w:val="28"/>
          <w:szCs w:val="28"/>
        </w:rPr>
      </w:pPr>
    </w:p>
    <w:p w14:paraId="2ED6C157" w14:textId="77777777" w:rsidR="007244C7" w:rsidRDefault="007244C7" w:rsidP="005F525E">
      <w:pPr>
        <w:ind w:firstLine="567"/>
        <w:jc w:val="both"/>
        <w:rPr>
          <w:rFonts w:ascii="Times New Roman" w:hAnsi="Times New Roman"/>
          <w:sz w:val="28"/>
          <w:szCs w:val="28"/>
        </w:rPr>
      </w:pPr>
    </w:p>
    <w:p w14:paraId="7FC3E877" w14:textId="77777777" w:rsidR="007244C7" w:rsidRDefault="007244C7" w:rsidP="005F525E">
      <w:pPr>
        <w:ind w:firstLine="567"/>
        <w:jc w:val="both"/>
        <w:rPr>
          <w:rFonts w:ascii="Times New Roman" w:hAnsi="Times New Roman"/>
          <w:sz w:val="28"/>
          <w:szCs w:val="28"/>
        </w:rPr>
      </w:pPr>
    </w:p>
    <w:p w14:paraId="19BA1079" w14:textId="77777777" w:rsidR="007244C7" w:rsidRDefault="007244C7" w:rsidP="005F525E">
      <w:pPr>
        <w:ind w:firstLine="567"/>
        <w:jc w:val="both"/>
        <w:rPr>
          <w:rFonts w:ascii="Times New Roman" w:hAnsi="Times New Roman"/>
          <w:sz w:val="28"/>
          <w:szCs w:val="28"/>
        </w:rPr>
      </w:pPr>
    </w:p>
    <w:p w14:paraId="1216B386" w14:textId="77777777" w:rsidR="007244C7" w:rsidRDefault="007244C7" w:rsidP="005F525E">
      <w:pPr>
        <w:ind w:firstLine="567"/>
        <w:jc w:val="both"/>
        <w:rPr>
          <w:rFonts w:ascii="Times New Roman" w:hAnsi="Times New Roman"/>
          <w:sz w:val="28"/>
          <w:szCs w:val="28"/>
        </w:rPr>
      </w:pPr>
    </w:p>
    <w:p w14:paraId="0BF1CCB0" w14:textId="77777777" w:rsidR="007244C7" w:rsidRDefault="007244C7" w:rsidP="005F525E">
      <w:pPr>
        <w:ind w:firstLine="567"/>
        <w:jc w:val="both"/>
        <w:rPr>
          <w:rFonts w:ascii="Times New Roman" w:hAnsi="Times New Roman"/>
          <w:sz w:val="28"/>
          <w:szCs w:val="28"/>
        </w:rPr>
      </w:pPr>
    </w:p>
    <w:p w14:paraId="56462778" w14:textId="77777777" w:rsidR="007244C7" w:rsidRDefault="007244C7" w:rsidP="005F525E">
      <w:pPr>
        <w:ind w:firstLine="567"/>
        <w:jc w:val="both"/>
        <w:rPr>
          <w:rFonts w:ascii="Times New Roman" w:hAnsi="Times New Roman"/>
          <w:sz w:val="28"/>
          <w:szCs w:val="28"/>
        </w:rPr>
      </w:pPr>
    </w:p>
    <w:p w14:paraId="5C6514E3" w14:textId="77777777" w:rsidR="007244C7" w:rsidRDefault="007244C7" w:rsidP="005F525E">
      <w:pPr>
        <w:ind w:firstLine="567"/>
        <w:jc w:val="both"/>
        <w:rPr>
          <w:rFonts w:ascii="Times New Roman" w:hAnsi="Times New Roman"/>
          <w:sz w:val="28"/>
          <w:szCs w:val="28"/>
        </w:rPr>
      </w:pPr>
    </w:p>
    <w:p w14:paraId="2CDF30B1" w14:textId="77777777" w:rsidR="007244C7" w:rsidRDefault="007244C7" w:rsidP="005F525E">
      <w:pPr>
        <w:ind w:firstLine="567"/>
        <w:jc w:val="both"/>
        <w:rPr>
          <w:rFonts w:ascii="Times New Roman" w:hAnsi="Times New Roman"/>
          <w:sz w:val="28"/>
          <w:szCs w:val="28"/>
        </w:rPr>
      </w:pPr>
    </w:p>
    <w:p w14:paraId="095BC32E" w14:textId="77777777" w:rsidR="007244C7" w:rsidRDefault="007244C7" w:rsidP="005F525E">
      <w:pPr>
        <w:ind w:firstLine="567"/>
        <w:jc w:val="both"/>
        <w:rPr>
          <w:rFonts w:ascii="Times New Roman" w:hAnsi="Times New Roman"/>
          <w:sz w:val="28"/>
          <w:szCs w:val="28"/>
        </w:rPr>
      </w:pPr>
    </w:p>
    <w:p w14:paraId="205B7D20" w14:textId="77777777" w:rsidR="007244C7" w:rsidRDefault="007244C7" w:rsidP="005F525E">
      <w:pPr>
        <w:ind w:firstLine="567"/>
        <w:jc w:val="both"/>
        <w:rPr>
          <w:rFonts w:ascii="Times New Roman" w:hAnsi="Times New Roman"/>
          <w:sz w:val="28"/>
          <w:szCs w:val="28"/>
        </w:rPr>
      </w:pPr>
    </w:p>
    <w:p w14:paraId="70DBFE0D" w14:textId="77777777" w:rsidR="007244C7" w:rsidRDefault="007244C7" w:rsidP="005F525E">
      <w:pPr>
        <w:ind w:firstLine="567"/>
        <w:jc w:val="both"/>
        <w:rPr>
          <w:rFonts w:ascii="Times New Roman" w:hAnsi="Times New Roman"/>
          <w:sz w:val="28"/>
          <w:szCs w:val="28"/>
        </w:rPr>
      </w:pPr>
    </w:p>
    <w:p w14:paraId="42AE393A" w14:textId="77777777" w:rsidR="007244C7" w:rsidRDefault="007244C7" w:rsidP="005F525E">
      <w:pPr>
        <w:ind w:firstLine="567"/>
        <w:jc w:val="both"/>
        <w:rPr>
          <w:rFonts w:ascii="Times New Roman" w:hAnsi="Times New Roman"/>
          <w:sz w:val="28"/>
          <w:szCs w:val="28"/>
        </w:rPr>
      </w:pPr>
    </w:p>
    <w:p w14:paraId="30D62D54" w14:textId="77777777" w:rsidR="007244C7" w:rsidRDefault="007244C7" w:rsidP="005F525E">
      <w:pPr>
        <w:ind w:firstLine="567"/>
        <w:jc w:val="both"/>
        <w:rPr>
          <w:rFonts w:ascii="Times New Roman" w:hAnsi="Times New Roman"/>
          <w:sz w:val="28"/>
          <w:szCs w:val="28"/>
        </w:rPr>
      </w:pPr>
    </w:p>
    <w:p w14:paraId="2395BF64" w14:textId="77777777" w:rsidR="007244C7" w:rsidRDefault="007244C7" w:rsidP="005F525E">
      <w:pPr>
        <w:ind w:firstLine="567"/>
        <w:jc w:val="both"/>
        <w:rPr>
          <w:rFonts w:ascii="Times New Roman" w:hAnsi="Times New Roman"/>
          <w:sz w:val="28"/>
          <w:szCs w:val="28"/>
        </w:rPr>
      </w:pPr>
    </w:p>
    <w:p w14:paraId="42DC2AEE" w14:textId="77777777" w:rsidR="007244C7" w:rsidRDefault="007244C7" w:rsidP="005F525E">
      <w:pPr>
        <w:ind w:firstLine="567"/>
        <w:jc w:val="both"/>
        <w:rPr>
          <w:rFonts w:ascii="Times New Roman" w:hAnsi="Times New Roman"/>
          <w:sz w:val="28"/>
          <w:szCs w:val="28"/>
        </w:rPr>
      </w:pPr>
    </w:p>
    <w:p w14:paraId="1F624B9E" w14:textId="77777777" w:rsidR="007244C7" w:rsidRDefault="007244C7" w:rsidP="007244C7">
      <w:pPr>
        <w:autoSpaceDE w:val="0"/>
        <w:autoSpaceDN w:val="0"/>
        <w:adjustRightInd w:val="0"/>
        <w:rPr>
          <w:rFonts w:ascii="Times New Roman" w:hAnsi="Times New Roman"/>
          <w:b/>
          <w:bCs/>
          <w:caps/>
          <w:color w:val="1F497D"/>
          <w:sz w:val="28"/>
          <w:szCs w:val="28"/>
        </w:rPr>
      </w:pPr>
      <w:r>
        <w:rPr>
          <w:rFonts w:ascii="Times New Roman" w:hAnsi="Times New Roman"/>
          <w:b/>
          <w:bCs/>
          <w:caps/>
          <w:color w:val="1F497D"/>
          <w:sz w:val="28"/>
          <w:szCs w:val="28"/>
        </w:rPr>
        <w:lastRenderedPageBreak/>
        <w:t>ПРИЛОЖЕНИЯ</w:t>
      </w:r>
    </w:p>
    <w:p w14:paraId="18FBA4C0" w14:textId="77777777" w:rsidR="007244C7" w:rsidRDefault="007244C7" w:rsidP="007244C7">
      <w:pPr>
        <w:autoSpaceDE w:val="0"/>
        <w:autoSpaceDN w:val="0"/>
        <w:adjustRightInd w:val="0"/>
        <w:ind w:firstLine="709"/>
        <w:rPr>
          <w:rFonts w:ascii="Times New Roman" w:hAnsi="Times New Roman"/>
          <w:b/>
          <w:bCs/>
          <w:caps/>
          <w:color w:val="1F497D"/>
          <w:sz w:val="28"/>
          <w:szCs w:val="28"/>
        </w:rPr>
      </w:pPr>
    </w:p>
    <w:tbl>
      <w:tblPr>
        <w:tblW w:w="0" w:type="auto"/>
        <w:tblLook w:val="04A0" w:firstRow="1" w:lastRow="0" w:firstColumn="1" w:lastColumn="0" w:noHBand="0" w:noVBand="1"/>
      </w:tblPr>
      <w:tblGrid>
        <w:gridCol w:w="704"/>
        <w:gridCol w:w="8080"/>
        <w:gridCol w:w="844"/>
      </w:tblGrid>
      <w:tr w:rsidR="007244C7" w14:paraId="182DBAB9" w14:textId="77777777" w:rsidTr="007244C7">
        <w:tc>
          <w:tcPr>
            <w:tcW w:w="704" w:type="dxa"/>
            <w:hideMark/>
          </w:tcPr>
          <w:p w14:paraId="08EC0925" w14:textId="77777777" w:rsidR="007244C7" w:rsidRDefault="007244C7">
            <w:pPr>
              <w:autoSpaceDE w:val="0"/>
              <w:autoSpaceDN w:val="0"/>
              <w:adjustRightInd w:val="0"/>
              <w:rPr>
                <w:rFonts w:ascii="Times New Roman" w:hAnsi="Times New Roman"/>
                <w:bCs/>
                <w:caps/>
                <w:sz w:val="28"/>
                <w:szCs w:val="28"/>
              </w:rPr>
            </w:pPr>
            <w:r>
              <w:rPr>
                <w:rFonts w:ascii="Times New Roman" w:hAnsi="Times New Roman"/>
                <w:bCs/>
                <w:caps/>
                <w:sz w:val="28"/>
                <w:szCs w:val="28"/>
              </w:rPr>
              <w:t>1</w:t>
            </w:r>
          </w:p>
        </w:tc>
        <w:tc>
          <w:tcPr>
            <w:tcW w:w="8080" w:type="dxa"/>
            <w:hideMark/>
          </w:tcPr>
          <w:p w14:paraId="622792CA" w14:textId="77777777" w:rsidR="007244C7" w:rsidRDefault="007244C7">
            <w:pPr>
              <w:spacing w:after="40"/>
              <w:jc w:val="both"/>
              <w:rPr>
                <w:rFonts w:ascii="Times New Roman" w:eastAsia="Calibri" w:hAnsi="Times New Roman"/>
                <w:color w:val="000000"/>
                <w:spacing w:val="-2"/>
                <w:sz w:val="28"/>
                <w:szCs w:val="28"/>
              </w:rPr>
            </w:pPr>
            <w:r>
              <w:rPr>
                <w:rFonts w:ascii="Times New Roman" w:eastAsia="Calibri" w:hAnsi="Times New Roman"/>
                <w:color w:val="000000"/>
                <w:spacing w:val="-2"/>
                <w:sz w:val="28"/>
                <w:szCs w:val="28"/>
              </w:rPr>
              <w:t xml:space="preserve">Программа развития организации образования </w:t>
            </w:r>
          </w:p>
        </w:tc>
        <w:tc>
          <w:tcPr>
            <w:tcW w:w="844" w:type="dxa"/>
            <w:hideMark/>
          </w:tcPr>
          <w:p w14:paraId="23373660" w14:textId="289F6FB2" w:rsidR="007244C7" w:rsidRDefault="007244C7">
            <w:pPr>
              <w:autoSpaceDE w:val="0"/>
              <w:autoSpaceDN w:val="0"/>
              <w:adjustRightInd w:val="0"/>
              <w:rPr>
                <w:rFonts w:ascii="Times New Roman" w:hAnsi="Times New Roman"/>
                <w:bCs/>
                <w:caps/>
                <w:sz w:val="28"/>
                <w:szCs w:val="28"/>
              </w:rPr>
            </w:pPr>
          </w:p>
        </w:tc>
      </w:tr>
      <w:tr w:rsidR="007244C7" w14:paraId="1CDC449E" w14:textId="77777777" w:rsidTr="007244C7">
        <w:tc>
          <w:tcPr>
            <w:tcW w:w="704" w:type="dxa"/>
            <w:hideMark/>
          </w:tcPr>
          <w:p w14:paraId="2D610760" w14:textId="77777777" w:rsidR="007244C7" w:rsidRDefault="007244C7">
            <w:pPr>
              <w:autoSpaceDE w:val="0"/>
              <w:autoSpaceDN w:val="0"/>
              <w:adjustRightInd w:val="0"/>
              <w:rPr>
                <w:rFonts w:ascii="Times New Roman" w:hAnsi="Times New Roman"/>
                <w:bCs/>
                <w:caps/>
                <w:sz w:val="28"/>
                <w:szCs w:val="28"/>
              </w:rPr>
            </w:pPr>
            <w:r>
              <w:rPr>
                <w:rFonts w:ascii="Times New Roman" w:hAnsi="Times New Roman"/>
                <w:bCs/>
                <w:caps/>
                <w:sz w:val="28"/>
                <w:szCs w:val="28"/>
              </w:rPr>
              <w:t>2</w:t>
            </w:r>
          </w:p>
        </w:tc>
        <w:tc>
          <w:tcPr>
            <w:tcW w:w="8080" w:type="dxa"/>
            <w:hideMark/>
          </w:tcPr>
          <w:p w14:paraId="7E64C23E" w14:textId="77777777" w:rsidR="007244C7" w:rsidRDefault="007244C7">
            <w:pPr>
              <w:spacing w:after="40"/>
              <w:jc w:val="both"/>
              <w:rPr>
                <w:rFonts w:ascii="Times New Roman" w:eastAsia="Calibri" w:hAnsi="Times New Roman"/>
                <w:color w:val="000000"/>
                <w:spacing w:val="-2"/>
                <w:sz w:val="28"/>
                <w:szCs w:val="28"/>
              </w:rPr>
            </w:pPr>
            <w:r>
              <w:rPr>
                <w:rFonts w:ascii="Times New Roman" w:eastAsia="Calibri" w:hAnsi="Times New Roman"/>
                <w:color w:val="000000"/>
                <w:spacing w:val="-2"/>
                <w:sz w:val="28"/>
                <w:szCs w:val="28"/>
              </w:rPr>
              <w:t>Структура организации образования</w:t>
            </w:r>
          </w:p>
        </w:tc>
        <w:tc>
          <w:tcPr>
            <w:tcW w:w="844" w:type="dxa"/>
            <w:hideMark/>
          </w:tcPr>
          <w:p w14:paraId="7A7CB297" w14:textId="078CCD98" w:rsidR="007244C7" w:rsidRDefault="007244C7">
            <w:pPr>
              <w:autoSpaceDE w:val="0"/>
              <w:autoSpaceDN w:val="0"/>
              <w:adjustRightInd w:val="0"/>
              <w:rPr>
                <w:rFonts w:ascii="Times New Roman" w:hAnsi="Times New Roman"/>
                <w:bCs/>
                <w:caps/>
                <w:sz w:val="28"/>
                <w:szCs w:val="28"/>
              </w:rPr>
            </w:pPr>
          </w:p>
        </w:tc>
      </w:tr>
      <w:tr w:rsidR="007244C7" w14:paraId="6D049569" w14:textId="77777777" w:rsidTr="007244C7">
        <w:tc>
          <w:tcPr>
            <w:tcW w:w="704" w:type="dxa"/>
            <w:hideMark/>
          </w:tcPr>
          <w:p w14:paraId="49411B51" w14:textId="77777777" w:rsidR="007244C7" w:rsidRDefault="007244C7">
            <w:pPr>
              <w:autoSpaceDE w:val="0"/>
              <w:autoSpaceDN w:val="0"/>
              <w:adjustRightInd w:val="0"/>
              <w:rPr>
                <w:rFonts w:ascii="Times New Roman" w:hAnsi="Times New Roman"/>
                <w:bCs/>
                <w:caps/>
                <w:sz w:val="28"/>
                <w:szCs w:val="28"/>
              </w:rPr>
            </w:pPr>
            <w:r>
              <w:rPr>
                <w:rFonts w:ascii="Times New Roman" w:hAnsi="Times New Roman"/>
                <w:bCs/>
                <w:caps/>
                <w:sz w:val="28"/>
                <w:szCs w:val="28"/>
              </w:rPr>
              <w:t>3</w:t>
            </w:r>
          </w:p>
        </w:tc>
        <w:tc>
          <w:tcPr>
            <w:tcW w:w="8080" w:type="dxa"/>
            <w:hideMark/>
          </w:tcPr>
          <w:p w14:paraId="61C1DBEC" w14:textId="77777777" w:rsidR="007244C7" w:rsidRDefault="007244C7">
            <w:pPr>
              <w:spacing w:after="40"/>
              <w:jc w:val="both"/>
              <w:rPr>
                <w:rFonts w:ascii="Times New Roman" w:eastAsia="Calibri" w:hAnsi="Times New Roman"/>
                <w:color w:val="000000"/>
                <w:spacing w:val="-2"/>
                <w:sz w:val="28"/>
                <w:szCs w:val="28"/>
              </w:rPr>
            </w:pPr>
            <w:r>
              <w:rPr>
                <w:rFonts w:ascii="Times New Roman" w:eastAsia="Calibri" w:hAnsi="Times New Roman"/>
                <w:color w:val="000000"/>
                <w:spacing w:val="-2"/>
                <w:sz w:val="28"/>
                <w:szCs w:val="28"/>
              </w:rPr>
              <w:t>Паспорт образовательной программы</w:t>
            </w:r>
          </w:p>
        </w:tc>
        <w:tc>
          <w:tcPr>
            <w:tcW w:w="844" w:type="dxa"/>
            <w:hideMark/>
          </w:tcPr>
          <w:p w14:paraId="651EE358" w14:textId="3FB7F019" w:rsidR="007244C7" w:rsidRDefault="007244C7">
            <w:pPr>
              <w:autoSpaceDE w:val="0"/>
              <w:autoSpaceDN w:val="0"/>
              <w:adjustRightInd w:val="0"/>
              <w:rPr>
                <w:rFonts w:ascii="Times New Roman" w:hAnsi="Times New Roman"/>
                <w:bCs/>
                <w:caps/>
                <w:sz w:val="28"/>
                <w:szCs w:val="28"/>
              </w:rPr>
            </w:pPr>
          </w:p>
        </w:tc>
      </w:tr>
      <w:tr w:rsidR="007244C7" w14:paraId="6742850E" w14:textId="77777777" w:rsidTr="007244C7">
        <w:tc>
          <w:tcPr>
            <w:tcW w:w="704" w:type="dxa"/>
            <w:hideMark/>
          </w:tcPr>
          <w:p w14:paraId="63E4D34E" w14:textId="77777777" w:rsidR="007244C7" w:rsidRDefault="007244C7">
            <w:pPr>
              <w:autoSpaceDE w:val="0"/>
              <w:autoSpaceDN w:val="0"/>
              <w:adjustRightInd w:val="0"/>
              <w:rPr>
                <w:rFonts w:ascii="Times New Roman" w:hAnsi="Times New Roman"/>
                <w:bCs/>
                <w:caps/>
                <w:sz w:val="28"/>
                <w:szCs w:val="28"/>
              </w:rPr>
            </w:pPr>
            <w:r>
              <w:rPr>
                <w:rFonts w:ascii="Times New Roman" w:hAnsi="Times New Roman"/>
                <w:bCs/>
                <w:caps/>
                <w:sz w:val="28"/>
                <w:szCs w:val="28"/>
              </w:rPr>
              <w:t>4</w:t>
            </w:r>
          </w:p>
        </w:tc>
        <w:tc>
          <w:tcPr>
            <w:tcW w:w="8080" w:type="dxa"/>
            <w:hideMark/>
          </w:tcPr>
          <w:p w14:paraId="5C8B4268" w14:textId="77777777" w:rsidR="007244C7" w:rsidRDefault="007244C7">
            <w:pPr>
              <w:pStyle w:val="a4"/>
              <w:ind w:left="0"/>
              <w:jc w:val="both"/>
              <w:rPr>
                <w:rFonts w:eastAsia="Calibri"/>
                <w:color w:val="000000"/>
                <w:spacing w:val="-2"/>
                <w:sz w:val="28"/>
                <w:szCs w:val="28"/>
              </w:rPr>
            </w:pPr>
            <w:r>
              <w:rPr>
                <w:color w:val="000000"/>
                <w:sz w:val="28"/>
                <w:szCs w:val="28"/>
              </w:rPr>
              <w:t>Политика внутреннего обеспечения качества образования (вузовские документы по обеспечению качества образования)</w:t>
            </w:r>
          </w:p>
        </w:tc>
        <w:tc>
          <w:tcPr>
            <w:tcW w:w="844" w:type="dxa"/>
            <w:hideMark/>
          </w:tcPr>
          <w:p w14:paraId="657F7F46" w14:textId="0E82CB8C" w:rsidR="007244C7" w:rsidRDefault="007244C7">
            <w:pPr>
              <w:autoSpaceDE w:val="0"/>
              <w:autoSpaceDN w:val="0"/>
              <w:adjustRightInd w:val="0"/>
              <w:rPr>
                <w:rFonts w:ascii="Times New Roman" w:hAnsi="Times New Roman"/>
                <w:bCs/>
                <w:caps/>
                <w:sz w:val="28"/>
                <w:szCs w:val="28"/>
              </w:rPr>
            </w:pPr>
          </w:p>
        </w:tc>
      </w:tr>
      <w:tr w:rsidR="007244C7" w14:paraId="4A67E909" w14:textId="77777777" w:rsidTr="007244C7">
        <w:tc>
          <w:tcPr>
            <w:tcW w:w="704" w:type="dxa"/>
            <w:hideMark/>
          </w:tcPr>
          <w:p w14:paraId="7DF7681D" w14:textId="77777777" w:rsidR="007244C7" w:rsidRDefault="007244C7">
            <w:pPr>
              <w:autoSpaceDE w:val="0"/>
              <w:autoSpaceDN w:val="0"/>
              <w:adjustRightInd w:val="0"/>
              <w:rPr>
                <w:rFonts w:ascii="Times New Roman" w:hAnsi="Times New Roman"/>
                <w:bCs/>
                <w:caps/>
                <w:sz w:val="28"/>
                <w:szCs w:val="28"/>
              </w:rPr>
            </w:pPr>
            <w:r>
              <w:rPr>
                <w:rFonts w:ascii="Times New Roman" w:hAnsi="Times New Roman"/>
                <w:bCs/>
                <w:caps/>
                <w:sz w:val="28"/>
                <w:szCs w:val="28"/>
              </w:rPr>
              <w:t>5</w:t>
            </w:r>
          </w:p>
        </w:tc>
        <w:tc>
          <w:tcPr>
            <w:tcW w:w="8080" w:type="dxa"/>
            <w:hideMark/>
          </w:tcPr>
          <w:p w14:paraId="17620E4F" w14:textId="77777777" w:rsidR="007244C7" w:rsidRDefault="007244C7">
            <w:pPr>
              <w:spacing w:after="40"/>
              <w:jc w:val="both"/>
              <w:rPr>
                <w:rFonts w:ascii="Times New Roman" w:eastAsia="Calibri" w:hAnsi="Times New Roman"/>
                <w:color w:val="000000"/>
                <w:spacing w:val="-2"/>
                <w:sz w:val="28"/>
                <w:szCs w:val="28"/>
              </w:rPr>
            </w:pPr>
            <w:r>
              <w:rPr>
                <w:rFonts w:ascii="Times New Roman" w:eastAsia="Calibri" w:hAnsi="Times New Roman"/>
                <w:color w:val="000000"/>
                <w:spacing w:val="-2"/>
                <w:sz w:val="28"/>
                <w:szCs w:val="28"/>
              </w:rPr>
              <w:t>Рабочий учебный план по специальности</w:t>
            </w:r>
          </w:p>
        </w:tc>
        <w:tc>
          <w:tcPr>
            <w:tcW w:w="844" w:type="dxa"/>
            <w:hideMark/>
          </w:tcPr>
          <w:p w14:paraId="27CBA439" w14:textId="4AC772E1" w:rsidR="007244C7" w:rsidRDefault="007244C7">
            <w:pPr>
              <w:autoSpaceDE w:val="0"/>
              <w:autoSpaceDN w:val="0"/>
              <w:adjustRightInd w:val="0"/>
              <w:rPr>
                <w:rFonts w:ascii="Times New Roman" w:hAnsi="Times New Roman"/>
                <w:bCs/>
                <w:caps/>
                <w:sz w:val="28"/>
                <w:szCs w:val="28"/>
              </w:rPr>
            </w:pPr>
          </w:p>
        </w:tc>
      </w:tr>
      <w:tr w:rsidR="007244C7" w14:paraId="4FA8679D" w14:textId="77777777" w:rsidTr="007244C7">
        <w:tc>
          <w:tcPr>
            <w:tcW w:w="704" w:type="dxa"/>
            <w:hideMark/>
          </w:tcPr>
          <w:p w14:paraId="0F63DF4E" w14:textId="77777777" w:rsidR="007244C7" w:rsidRDefault="007244C7">
            <w:pPr>
              <w:autoSpaceDE w:val="0"/>
              <w:autoSpaceDN w:val="0"/>
              <w:adjustRightInd w:val="0"/>
              <w:rPr>
                <w:rFonts w:ascii="Times New Roman" w:hAnsi="Times New Roman"/>
                <w:bCs/>
                <w:caps/>
                <w:sz w:val="28"/>
                <w:szCs w:val="28"/>
              </w:rPr>
            </w:pPr>
            <w:r>
              <w:rPr>
                <w:rFonts w:ascii="Times New Roman" w:hAnsi="Times New Roman"/>
                <w:bCs/>
                <w:caps/>
                <w:sz w:val="28"/>
                <w:szCs w:val="28"/>
              </w:rPr>
              <w:t>6</w:t>
            </w:r>
          </w:p>
        </w:tc>
        <w:tc>
          <w:tcPr>
            <w:tcW w:w="8080" w:type="dxa"/>
            <w:hideMark/>
          </w:tcPr>
          <w:p w14:paraId="057A6F6F" w14:textId="77777777" w:rsidR="007244C7" w:rsidRDefault="007244C7">
            <w:pPr>
              <w:spacing w:after="40"/>
              <w:jc w:val="both"/>
              <w:rPr>
                <w:rFonts w:ascii="Times New Roman" w:eastAsia="Calibri" w:hAnsi="Times New Roman"/>
                <w:color w:val="000000"/>
                <w:spacing w:val="-2"/>
                <w:sz w:val="28"/>
                <w:szCs w:val="28"/>
              </w:rPr>
            </w:pPr>
            <w:r>
              <w:rPr>
                <w:rFonts w:ascii="Times New Roman" w:eastAsia="Calibri" w:hAnsi="Times New Roman"/>
                <w:color w:val="000000"/>
                <w:spacing w:val="-2"/>
                <w:sz w:val="28"/>
                <w:szCs w:val="28"/>
              </w:rPr>
              <w:t xml:space="preserve">Каталог элективных дисциплин </w:t>
            </w:r>
          </w:p>
        </w:tc>
        <w:tc>
          <w:tcPr>
            <w:tcW w:w="844" w:type="dxa"/>
            <w:hideMark/>
          </w:tcPr>
          <w:p w14:paraId="45119C5D" w14:textId="608F0458" w:rsidR="007244C7" w:rsidRDefault="007244C7">
            <w:pPr>
              <w:autoSpaceDE w:val="0"/>
              <w:autoSpaceDN w:val="0"/>
              <w:adjustRightInd w:val="0"/>
              <w:rPr>
                <w:rFonts w:ascii="Times New Roman" w:hAnsi="Times New Roman"/>
                <w:bCs/>
                <w:caps/>
                <w:sz w:val="28"/>
                <w:szCs w:val="28"/>
              </w:rPr>
            </w:pPr>
          </w:p>
        </w:tc>
      </w:tr>
      <w:tr w:rsidR="007244C7" w14:paraId="1CB26453" w14:textId="77777777" w:rsidTr="007244C7">
        <w:tc>
          <w:tcPr>
            <w:tcW w:w="704" w:type="dxa"/>
            <w:hideMark/>
          </w:tcPr>
          <w:p w14:paraId="0A9BC4FC" w14:textId="77777777" w:rsidR="007244C7" w:rsidRDefault="007244C7">
            <w:pPr>
              <w:autoSpaceDE w:val="0"/>
              <w:autoSpaceDN w:val="0"/>
              <w:adjustRightInd w:val="0"/>
              <w:rPr>
                <w:rFonts w:ascii="Times New Roman" w:hAnsi="Times New Roman"/>
                <w:bCs/>
                <w:caps/>
                <w:sz w:val="28"/>
                <w:szCs w:val="28"/>
              </w:rPr>
            </w:pPr>
            <w:r>
              <w:rPr>
                <w:rFonts w:ascii="Times New Roman" w:hAnsi="Times New Roman"/>
                <w:bCs/>
                <w:caps/>
                <w:sz w:val="28"/>
                <w:szCs w:val="28"/>
              </w:rPr>
              <w:t>7</w:t>
            </w:r>
          </w:p>
        </w:tc>
        <w:tc>
          <w:tcPr>
            <w:tcW w:w="8080" w:type="dxa"/>
            <w:hideMark/>
          </w:tcPr>
          <w:p w14:paraId="14E0ADF3" w14:textId="77777777" w:rsidR="007244C7" w:rsidRDefault="007244C7">
            <w:pPr>
              <w:spacing w:after="40"/>
              <w:jc w:val="both"/>
              <w:rPr>
                <w:rFonts w:ascii="Times New Roman" w:eastAsia="Calibri" w:hAnsi="Times New Roman"/>
                <w:color w:val="000000"/>
                <w:spacing w:val="-2"/>
                <w:sz w:val="28"/>
                <w:szCs w:val="28"/>
              </w:rPr>
            </w:pPr>
            <w:r>
              <w:rPr>
                <w:rFonts w:ascii="Times New Roman" w:eastAsia="Calibri" w:hAnsi="Times New Roman"/>
                <w:color w:val="000000"/>
                <w:spacing w:val="-2"/>
                <w:sz w:val="28"/>
                <w:szCs w:val="28"/>
              </w:rPr>
              <w:t xml:space="preserve">Характеристика программного оборудования, </w:t>
            </w:r>
            <w:proofErr w:type="gramStart"/>
            <w:r>
              <w:rPr>
                <w:rFonts w:ascii="Times New Roman" w:eastAsia="Calibri" w:hAnsi="Times New Roman"/>
                <w:color w:val="000000"/>
                <w:spacing w:val="-2"/>
                <w:sz w:val="28"/>
                <w:szCs w:val="28"/>
              </w:rPr>
              <w:t>имеющейся</w:t>
            </w:r>
            <w:proofErr w:type="gramEnd"/>
            <w:r>
              <w:rPr>
                <w:rFonts w:ascii="Times New Roman" w:eastAsia="Calibri" w:hAnsi="Times New Roman"/>
                <w:color w:val="000000"/>
                <w:spacing w:val="-2"/>
                <w:sz w:val="28"/>
                <w:szCs w:val="28"/>
              </w:rPr>
              <w:t xml:space="preserve"> в распоряжении образовательных программ</w:t>
            </w:r>
          </w:p>
        </w:tc>
        <w:tc>
          <w:tcPr>
            <w:tcW w:w="844" w:type="dxa"/>
            <w:hideMark/>
          </w:tcPr>
          <w:p w14:paraId="0A7DF1D0" w14:textId="69A67F4E" w:rsidR="007244C7" w:rsidRDefault="007244C7">
            <w:pPr>
              <w:autoSpaceDE w:val="0"/>
              <w:autoSpaceDN w:val="0"/>
              <w:adjustRightInd w:val="0"/>
              <w:rPr>
                <w:rFonts w:ascii="Times New Roman" w:hAnsi="Times New Roman"/>
                <w:bCs/>
                <w:caps/>
                <w:sz w:val="28"/>
                <w:szCs w:val="28"/>
              </w:rPr>
            </w:pPr>
          </w:p>
        </w:tc>
      </w:tr>
      <w:tr w:rsidR="007244C7" w14:paraId="22FFF8DA" w14:textId="77777777" w:rsidTr="007244C7">
        <w:tc>
          <w:tcPr>
            <w:tcW w:w="704" w:type="dxa"/>
            <w:hideMark/>
          </w:tcPr>
          <w:p w14:paraId="02BF7AA1" w14:textId="77777777" w:rsidR="007244C7" w:rsidRDefault="007244C7">
            <w:pPr>
              <w:autoSpaceDE w:val="0"/>
              <w:autoSpaceDN w:val="0"/>
              <w:adjustRightInd w:val="0"/>
              <w:rPr>
                <w:rFonts w:ascii="Times New Roman" w:hAnsi="Times New Roman"/>
                <w:bCs/>
                <w:caps/>
                <w:sz w:val="28"/>
                <w:szCs w:val="28"/>
              </w:rPr>
            </w:pPr>
            <w:r>
              <w:rPr>
                <w:rFonts w:ascii="Times New Roman" w:hAnsi="Times New Roman"/>
                <w:bCs/>
                <w:caps/>
                <w:sz w:val="28"/>
                <w:szCs w:val="28"/>
              </w:rPr>
              <w:t>8</w:t>
            </w:r>
          </w:p>
        </w:tc>
        <w:tc>
          <w:tcPr>
            <w:tcW w:w="8080" w:type="dxa"/>
            <w:hideMark/>
          </w:tcPr>
          <w:p w14:paraId="06D027FE" w14:textId="77777777" w:rsidR="007244C7" w:rsidRDefault="007244C7">
            <w:pPr>
              <w:spacing w:after="40"/>
              <w:jc w:val="both"/>
              <w:rPr>
                <w:rFonts w:ascii="Times New Roman" w:eastAsia="Calibri" w:hAnsi="Times New Roman"/>
                <w:color w:val="000000"/>
                <w:spacing w:val="-2"/>
                <w:sz w:val="28"/>
                <w:szCs w:val="28"/>
              </w:rPr>
            </w:pPr>
            <w:r>
              <w:rPr>
                <w:rFonts w:ascii="Times New Roman" w:eastAsia="Calibri" w:hAnsi="Times New Roman"/>
                <w:color w:val="000000"/>
                <w:spacing w:val="-2"/>
                <w:sz w:val="28"/>
                <w:szCs w:val="28"/>
              </w:rPr>
              <w:t xml:space="preserve">Контингент обучающихся по </w:t>
            </w:r>
            <w:proofErr w:type="gramStart"/>
            <w:r>
              <w:rPr>
                <w:rFonts w:ascii="Times New Roman" w:eastAsia="Calibri" w:hAnsi="Times New Roman"/>
                <w:color w:val="000000"/>
                <w:spacing w:val="-2"/>
                <w:sz w:val="28"/>
                <w:szCs w:val="28"/>
              </w:rPr>
              <w:t>образовательным</w:t>
            </w:r>
            <w:proofErr w:type="gramEnd"/>
            <w:r>
              <w:rPr>
                <w:rFonts w:ascii="Times New Roman" w:eastAsia="Calibri" w:hAnsi="Times New Roman"/>
                <w:color w:val="000000"/>
                <w:spacing w:val="-2"/>
                <w:sz w:val="28"/>
                <w:szCs w:val="28"/>
              </w:rPr>
              <w:t xml:space="preserve"> программ и данные по присваиваемой степени (</w:t>
            </w:r>
            <w:proofErr w:type="spellStart"/>
            <w:r>
              <w:rPr>
                <w:rFonts w:ascii="Times New Roman" w:eastAsia="Calibri" w:hAnsi="Times New Roman"/>
                <w:color w:val="000000"/>
                <w:spacing w:val="-2"/>
                <w:sz w:val="28"/>
                <w:szCs w:val="28"/>
              </w:rPr>
              <w:t>бакалавриат</w:t>
            </w:r>
            <w:proofErr w:type="spellEnd"/>
            <w:r>
              <w:rPr>
                <w:rFonts w:ascii="Times New Roman" w:eastAsia="Calibri" w:hAnsi="Times New Roman"/>
                <w:color w:val="000000"/>
                <w:spacing w:val="-2"/>
                <w:sz w:val="28"/>
                <w:szCs w:val="28"/>
              </w:rPr>
              <w:t>)</w:t>
            </w:r>
          </w:p>
        </w:tc>
        <w:tc>
          <w:tcPr>
            <w:tcW w:w="844" w:type="dxa"/>
            <w:hideMark/>
          </w:tcPr>
          <w:p w14:paraId="7A9AE2E9" w14:textId="336EBD49" w:rsidR="007244C7" w:rsidRDefault="007244C7">
            <w:pPr>
              <w:autoSpaceDE w:val="0"/>
              <w:autoSpaceDN w:val="0"/>
              <w:adjustRightInd w:val="0"/>
              <w:rPr>
                <w:rFonts w:ascii="Times New Roman" w:hAnsi="Times New Roman"/>
                <w:bCs/>
                <w:caps/>
                <w:sz w:val="28"/>
                <w:szCs w:val="28"/>
              </w:rPr>
            </w:pPr>
          </w:p>
        </w:tc>
      </w:tr>
      <w:tr w:rsidR="007244C7" w14:paraId="21A08F07" w14:textId="77777777" w:rsidTr="007244C7">
        <w:tc>
          <w:tcPr>
            <w:tcW w:w="704" w:type="dxa"/>
            <w:hideMark/>
          </w:tcPr>
          <w:p w14:paraId="50FA8342" w14:textId="77777777" w:rsidR="007244C7" w:rsidRDefault="007244C7">
            <w:pPr>
              <w:autoSpaceDE w:val="0"/>
              <w:autoSpaceDN w:val="0"/>
              <w:adjustRightInd w:val="0"/>
              <w:rPr>
                <w:rFonts w:ascii="Times New Roman" w:hAnsi="Times New Roman"/>
                <w:bCs/>
                <w:caps/>
                <w:sz w:val="28"/>
                <w:szCs w:val="28"/>
              </w:rPr>
            </w:pPr>
            <w:r>
              <w:rPr>
                <w:rFonts w:ascii="Times New Roman" w:hAnsi="Times New Roman"/>
                <w:bCs/>
                <w:caps/>
                <w:sz w:val="28"/>
                <w:szCs w:val="28"/>
              </w:rPr>
              <w:t>9</w:t>
            </w:r>
          </w:p>
        </w:tc>
        <w:tc>
          <w:tcPr>
            <w:tcW w:w="8080" w:type="dxa"/>
            <w:hideMark/>
          </w:tcPr>
          <w:p w14:paraId="358A606E" w14:textId="77777777" w:rsidR="007244C7" w:rsidRDefault="007244C7">
            <w:pPr>
              <w:spacing w:after="40"/>
              <w:jc w:val="both"/>
              <w:rPr>
                <w:rFonts w:ascii="Times New Roman" w:eastAsia="Calibri" w:hAnsi="Times New Roman"/>
                <w:color w:val="000000"/>
                <w:spacing w:val="-2"/>
                <w:sz w:val="28"/>
                <w:szCs w:val="28"/>
              </w:rPr>
            </w:pPr>
            <w:r>
              <w:rPr>
                <w:rFonts w:ascii="Times New Roman" w:eastAsia="Calibri" w:hAnsi="Times New Roman"/>
                <w:color w:val="000000"/>
                <w:spacing w:val="-2"/>
                <w:sz w:val="28"/>
                <w:szCs w:val="28"/>
              </w:rPr>
              <w:t xml:space="preserve">Контингент обучающихся по </w:t>
            </w:r>
            <w:proofErr w:type="gramStart"/>
            <w:r>
              <w:rPr>
                <w:rFonts w:ascii="Times New Roman" w:eastAsia="Calibri" w:hAnsi="Times New Roman"/>
                <w:color w:val="000000"/>
                <w:spacing w:val="-2"/>
                <w:sz w:val="28"/>
                <w:szCs w:val="28"/>
              </w:rPr>
              <w:t>образовательным</w:t>
            </w:r>
            <w:proofErr w:type="gramEnd"/>
            <w:r>
              <w:rPr>
                <w:rFonts w:ascii="Times New Roman" w:eastAsia="Calibri" w:hAnsi="Times New Roman"/>
                <w:color w:val="000000"/>
                <w:spacing w:val="-2"/>
                <w:sz w:val="28"/>
                <w:szCs w:val="28"/>
              </w:rPr>
              <w:t xml:space="preserve"> программ и данные по присваиваемой степени (магистратура)</w:t>
            </w:r>
          </w:p>
        </w:tc>
        <w:tc>
          <w:tcPr>
            <w:tcW w:w="844" w:type="dxa"/>
            <w:hideMark/>
          </w:tcPr>
          <w:p w14:paraId="18A2338E" w14:textId="3A606D37" w:rsidR="007244C7" w:rsidRDefault="007244C7">
            <w:pPr>
              <w:autoSpaceDE w:val="0"/>
              <w:autoSpaceDN w:val="0"/>
              <w:adjustRightInd w:val="0"/>
              <w:rPr>
                <w:rFonts w:ascii="Times New Roman" w:hAnsi="Times New Roman"/>
                <w:bCs/>
                <w:caps/>
                <w:sz w:val="28"/>
                <w:szCs w:val="28"/>
              </w:rPr>
            </w:pPr>
          </w:p>
        </w:tc>
      </w:tr>
      <w:tr w:rsidR="007244C7" w14:paraId="6D647898" w14:textId="77777777" w:rsidTr="007244C7">
        <w:tc>
          <w:tcPr>
            <w:tcW w:w="704" w:type="dxa"/>
            <w:hideMark/>
          </w:tcPr>
          <w:p w14:paraId="279BBB1D" w14:textId="77777777" w:rsidR="007244C7" w:rsidRDefault="007244C7">
            <w:pPr>
              <w:autoSpaceDE w:val="0"/>
              <w:autoSpaceDN w:val="0"/>
              <w:adjustRightInd w:val="0"/>
              <w:rPr>
                <w:rFonts w:ascii="Times New Roman" w:hAnsi="Times New Roman"/>
                <w:bCs/>
                <w:caps/>
                <w:sz w:val="28"/>
                <w:szCs w:val="28"/>
              </w:rPr>
            </w:pPr>
            <w:r>
              <w:rPr>
                <w:rFonts w:ascii="Times New Roman" w:hAnsi="Times New Roman"/>
                <w:bCs/>
                <w:caps/>
                <w:sz w:val="28"/>
                <w:szCs w:val="28"/>
              </w:rPr>
              <w:t>10</w:t>
            </w:r>
          </w:p>
        </w:tc>
        <w:tc>
          <w:tcPr>
            <w:tcW w:w="8080" w:type="dxa"/>
            <w:hideMark/>
          </w:tcPr>
          <w:p w14:paraId="1C660A86" w14:textId="77777777" w:rsidR="007244C7" w:rsidRDefault="007244C7">
            <w:pPr>
              <w:spacing w:after="40"/>
              <w:jc w:val="both"/>
              <w:rPr>
                <w:rFonts w:ascii="Times New Roman" w:eastAsia="Calibri" w:hAnsi="Times New Roman"/>
                <w:color w:val="000000"/>
                <w:spacing w:val="-2"/>
                <w:sz w:val="28"/>
                <w:szCs w:val="28"/>
              </w:rPr>
            </w:pPr>
            <w:r>
              <w:rPr>
                <w:rFonts w:ascii="Times New Roman" w:eastAsia="Calibri" w:hAnsi="Times New Roman"/>
                <w:color w:val="000000"/>
                <w:spacing w:val="-2"/>
                <w:sz w:val="28"/>
                <w:szCs w:val="28"/>
              </w:rPr>
              <w:t>Резюме профессорско-преподавательского состава</w:t>
            </w:r>
          </w:p>
        </w:tc>
        <w:tc>
          <w:tcPr>
            <w:tcW w:w="844" w:type="dxa"/>
            <w:hideMark/>
          </w:tcPr>
          <w:p w14:paraId="11AE78FF" w14:textId="204AACB3" w:rsidR="007244C7" w:rsidRDefault="007244C7">
            <w:pPr>
              <w:autoSpaceDE w:val="0"/>
              <w:autoSpaceDN w:val="0"/>
              <w:adjustRightInd w:val="0"/>
              <w:rPr>
                <w:rFonts w:ascii="Times New Roman" w:hAnsi="Times New Roman"/>
                <w:bCs/>
                <w:caps/>
                <w:sz w:val="28"/>
                <w:szCs w:val="28"/>
              </w:rPr>
            </w:pPr>
          </w:p>
        </w:tc>
      </w:tr>
      <w:tr w:rsidR="007244C7" w14:paraId="0E57C568" w14:textId="77777777" w:rsidTr="007244C7">
        <w:tc>
          <w:tcPr>
            <w:tcW w:w="704" w:type="dxa"/>
            <w:hideMark/>
          </w:tcPr>
          <w:p w14:paraId="427354A2" w14:textId="77777777" w:rsidR="007244C7" w:rsidRDefault="007244C7">
            <w:pPr>
              <w:autoSpaceDE w:val="0"/>
              <w:autoSpaceDN w:val="0"/>
              <w:adjustRightInd w:val="0"/>
              <w:rPr>
                <w:rFonts w:ascii="Times New Roman" w:hAnsi="Times New Roman"/>
                <w:bCs/>
                <w:caps/>
                <w:sz w:val="28"/>
                <w:szCs w:val="28"/>
              </w:rPr>
            </w:pPr>
            <w:r>
              <w:rPr>
                <w:rFonts w:ascii="Times New Roman" w:hAnsi="Times New Roman"/>
                <w:bCs/>
                <w:caps/>
                <w:sz w:val="28"/>
                <w:szCs w:val="28"/>
              </w:rPr>
              <w:t>11</w:t>
            </w:r>
          </w:p>
        </w:tc>
        <w:tc>
          <w:tcPr>
            <w:tcW w:w="8080" w:type="dxa"/>
            <w:hideMark/>
          </w:tcPr>
          <w:p w14:paraId="5D82969A" w14:textId="77777777" w:rsidR="007244C7" w:rsidRDefault="007244C7">
            <w:pPr>
              <w:spacing w:after="40"/>
              <w:jc w:val="both"/>
              <w:rPr>
                <w:rFonts w:ascii="Times New Roman" w:eastAsia="Calibri" w:hAnsi="Times New Roman"/>
                <w:color w:val="000000"/>
                <w:spacing w:val="-2"/>
                <w:sz w:val="28"/>
                <w:szCs w:val="28"/>
              </w:rPr>
            </w:pPr>
            <w:r>
              <w:rPr>
                <w:rFonts w:ascii="Times New Roman" w:eastAsia="Calibri" w:hAnsi="Times New Roman"/>
                <w:color w:val="000000"/>
                <w:spacing w:val="-2"/>
                <w:sz w:val="28"/>
                <w:szCs w:val="28"/>
              </w:rPr>
              <w:t>Учебная, методическая и научная работа ППС в рамках программ</w:t>
            </w:r>
          </w:p>
        </w:tc>
        <w:tc>
          <w:tcPr>
            <w:tcW w:w="844" w:type="dxa"/>
            <w:hideMark/>
          </w:tcPr>
          <w:p w14:paraId="75D88448" w14:textId="6BD02112" w:rsidR="007244C7" w:rsidRDefault="007244C7">
            <w:pPr>
              <w:autoSpaceDE w:val="0"/>
              <w:autoSpaceDN w:val="0"/>
              <w:adjustRightInd w:val="0"/>
              <w:rPr>
                <w:rFonts w:ascii="Times New Roman" w:hAnsi="Times New Roman"/>
                <w:bCs/>
                <w:caps/>
                <w:sz w:val="28"/>
                <w:szCs w:val="28"/>
              </w:rPr>
            </w:pPr>
          </w:p>
        </w:tc>
      </w:tr>
      <w:tr w:rsidR="007244C7" w14:paraId="2F6920B2" w14:textId="77777777" w:rsidTr="007244C7">
        <w:tc>
          <w:tcPr>
            <w:tcW w:w="704" w:type="dxa"/>
            <w:hideMark/>
          </w:tcPr>
          <w:p w14:paraId="583CD503" w14:textId="77777777" w:rsidR="007244C7" w:rsidRDefault="007244C7">
            <w:pPr>
              <w:autoSpaceDE w:val="0"/>
              <w:autoSpaceDN w:val="0"/>
              <w:adjustRightInd w:val="0"/>
              <w:rPr>
                <w:rFonts w:ascii="Times New Roman" w:hAnsi="Times New Roman"/>
                <w:bCs/>
                <w:caps/>
                <w:sz w:val="28"/>
                <w:szCs w:val="28"/>
              </w:rPr>
            </w:pPr>
            <w:r>
              <w:rPr>
                <w:rFonts w:ascii="Times New Roman" w:hAnsi="Times New Roman"/>
                <w:bCs/>
                <w:caps/>
                <w:sz w:val="28"/>
                <w:szCs w:val="28"/>
              </w:rPr>
              <w:t>12</w:t>
            </w:r>
          </w:p>
        </w:tc>
        <w:tc>
          <w:tcPr>
            <w:tcW w:w="8080" w:type="dxa"/>
            <w:hideMark/>
          </w:tcPr>
          <w:p w14:paraId="30C4B0B4" w14:textId="77777777" w:rsidR="007244C7" w:rsidRDefault="007244C7">
            <w:pPr>
              <w:spacing w:after="40"/>
              <w:jc w:val="both"/>
              <w:rPr>
                <w:rFonts w:ascii="Times New Roman" w:eastAsia="Calibri" w:hAnsi="Times New Roman"/>
                <w:color w:val="000000"/>
                <w:spacing w:val="-2"/>
                <w:sz w:val="28"/>
                <w:szCs w:val="28"/>
              </w:rPr>
            </w:pPr>
            <w:r>
              <w:rPr>
                <w:rFonts w:ascii="Times New Roman" w:eastAsia="Calibri" w:hAnsi="Times New Roman"/>
                <w:color w:val="000000"/>
                <w:spacing w:val="-2"/>
                <w:sz w:val="28"/>
                <w:szCs w:val="28"/>
              </w:rPr>
              <w:t>Научные школы и исследования по профилю образовательных программ</w:t>
            </w:r>
          </w:p>
        </w:tc>
        <w:tc>
          <w:tcPr>
            <w:tcW w:w="844" w:type="dxa"/>
            <w:hideMark/>
          </w:tcPr>
          <w:p w14:paraId="04BBB05A" w14:textId="2A91ABC6" w:rsidR="007244C7" w:rsidRDefault="007244C7">
            <w:pPr>
              <w:autoSpaceDE w:val="0"/>
              <w:autoSpaceDN w:val="0"/>
              <w:adjustRightInd w:val="0"/>
              <w:rPr>
                <w:rFonts w:ascii="Times New Roman" w:hAnsi="Times New Roman"/>
                <w:bCs/>
                <w:caps/>
                <w:sz w:val="28"/>
                <w:szCs w:val="28"/>
              </w:rPr>
            </w:pPr>
          </w:p>
        </w:tc>
      </w:tr>
      <w:tr w:rsidR="007244C7" w14:paraId="0AFF2A35" w14:textId="77777777" w:rsidTr="007244C7">
        <w:tc>
          <w:tcPr>
            <w:tcW w:w="704" w:type="dxa"/>
            <w:hideMark/>
          </w:tcPr>
          <w:p w14:paraId="6F1828C0" w14:textId="77777777" w:rsidR="007244C7" w:rsidRDefault="007244C7">
            <w:pPr>
              <w:autoSpaceDE w:val="0"/>
              <w:autoSpaceDN w:val="0"/>
              <w:adjustRightInd w:val="0"/>
              <w:rPr>
                <w:rFonts w:ascii="Times New Roman" w:hAnsi="Times New Roman"/>
                <w:bCs/>
                <w:caps/>
                <w:sz w:val="28"/>
                <w:szCs w:val="28"/>
              </w:rPr>
            </w:pPr>
            <w:r>
              <w:rPr>
                <w:rFonts w:ascii="Times New Roman" w:hAnsi="Times New Roman"/>
                <w:bCs/>
                <w:caps/>
                <w:sz w:val="28"/>
                <w:szCs w:val="28"/>
              </w:rPr>
              <w:t>13</w:t>
            </w:r>
          </w:p>
        </w:tc>
        <w:tc>
          <w:tcPr>
            <w:tcW w:w="8080" w:type="dxa"/>
            <w:hideMark/>
          </w:tcPr>
          <w:p w14:paraId="0CE030A9" w14:textId="77777777" w:rsidR="007244C7" w:rsidRDefault="007244C7">
            <w:pPr>
              <w:spacing w:after="40"/>
              <w:jc w:val="both"/>
              <w:rPr>
                <w:rFonts w:ascii="Times New Roman" w:eastAsia="Calibri" w:hAnsi="Times New Roman"/>
                <w:color w:val="000000"/>
                <w:spacing w:val="-2"/>
                <w:sz w:val="28"/>
                <w:szCs w:val="28"/>
              </w:rPr>
            </w:pPr>
            <w:r>
              <w:rPr>
                <w:rFonts w:ascii="Times New Roman" w:eastAsia="Calibri" w:hAnsi="Times New Roman"/>
                <w:color w:val="000000"/>
                <w:spacing w:val="-2"/>
                <w:sz w:val="28"/>
                <w:szCs w:val="28"/>
              </w:rPr>
              <w:t>Интеллектуальный багаж ППС за пятилетний период</w:t>
            </w:r>
          </w:p>
        </w:tc>
        <w:tc>
          <w:tcPr>
            <w:tcW w:w="844" w:type="dxa"/>
            <w:hideMark/>
          </w:tcPr>
          <w:p w14:paraId="0FB76DE2" w14:textId="317784B3" w:rsidR="007244C7" w:rsidRDefault="007244C7">
            <w:pPr>
              <w:autoSpaceDE w:val="0"/>
              <w:autoSpaceDN w:val="0"/>
              <w:adjustRightInd w:val="0"/>
              <w:rPr>
                <w:rFonts w:ascii="Times New Roman" w:hAnsi="Times New Roman"/>
                <w:bCs/>
                <w:caps/>
                <w:sz w:val="28"/>
                <w:szCs w:val="28"/>
              </w:rPr>
            </w:pPr>
          </w:p>
        </w:tc>
      </w:tr>
      <w:tr w:rsidR="007244C7" w14:paraId="202368AF" w14:textId="77777777" w:rsidTr="007244C7">
        <w:tc>
          <w:tcPr>
            <w:tcW w:w="704" w:type="dxa"/>
            <w:hideMark/>
          </w:tcPr>
          <w:p w14:paraId="7A02E215" w14:textId="77777777" w:rsidR="007244C7" w:rsidRDefault="007244C7">
            <w:pPr>
              <w:autoSpaceDE w:val="0"/>
              <w:autoSpaceDN w:val="0"/>
              <w:adjustRightInd w:val="0"/>
              <w:rPr>
                <w:rFonts w:ascii="Times New Roman" w:hAnsi="Times New Roman"/>
                <w:bCs/>
                <w:caps/>
                <w:sz w:val="28"/>
                <w:szCs w:val="28"/>
              </w:rPr>
            </w:pPr>
            <w:r>
              <w:rPr>
                <w:rFonts w:ascii="Times New Roman" w:hAnsi="Times New Roman"/>
                <w:bCs/>
                <w:caps/>
                <w:sz w:val="28"/>
                <w:szCs w:val="28"/>
              </w:rPr>
              <w:t>14</w:t>
            </w:r>
          </w:p>
        </w:tc>
        <w:tc>
          <w:tcPr>
            <w:tcW w:w="8080" w:type="dxa"/>
            <w:hideMark/>
          </w:tcPr>
          <w:p w14:paraId="5BA82D9F" w14:textId="77777777" w:rsidR="007244C7" w:rsidRDefault="007244C7">
            <w:pPr>
              <w:spacing w:after="40"/>
              <w:jc w:val="both"/>
              <w:rPr>
                <w:rFonts w:ascii="Times New Roman" w:eastAsia="Calibri" w:hAnsi="Times New Roman"/>
                <w:color w:val="000000"/>
                <w:spacing w:val="-2"/>
                <w:sz w:val="28"/>
                <w:szCs w:val="28"/>
              </w:rPr>
            </w:pPr>
            <w:r>
              <w:rPr>
                <w:rFonts w:ascii="Times New Roman" w:eastAsia="Calibri" w:hAnsi="Times New Roman"/>
                <w:color w:val="000000"/>
                <w:spacing w:val="-2"/>
                <w:sz w:val="28"/>
                <w:szCs w:val="28"/>
              </w:rPr>
              <w:t>Сведения по академической мобильности ППС</w:t>
            </w:r>
          </w:p>
        </w:tc>
        <w:tc>
          <w:tcPr>
            <w:tcW w:w="844" w:type="dxa"/>
            <w:hideMark/>
          </w:tcPr>
          <w:p w14:paraId="5DEB1F7A" w14:textId="512AA297" w:rsidR="007244C7" w:rsidRDefault="007244C7">
            <w:pPr>
              <w:autoSpaceDE w:val="0"/>
              <w:autoSpaceDN w:val="0"/>
              <w:adjustRightInd w:val="0"/>
              <w:rPr>
                <w:rFonts w:ascii="Times New Roman" w:hAnsi="Times New Roman"/>
                <w:bCs/>
                <w:caps/>
                <w:sz w:val="28"/>
                <w:szCs w:val="28"/>
              </w:rPr>
            </w:pPr>
          </w:p>
        </w:tc>
      </w:tr>
      <w:tr w:rsidR="007244C7" w14:paraId="6414EE83" w14:textId="77777777" w:rsidTr="007244C7">
        <w:tc>
          <w:tcPr>
            <w:tcW w:w="704" w:type="dxa"/>
            <w:hideMark/>
          </w:tcPr>
          <w:p w14:paraId="0973C17E" w14:textId="77777777" w:rsidR="007244C7" w:rsidRDefault="007244C7">
            <w:pPr>
              <w:autoSpaceDE w:val="0"/>
              <w:autoSpaceDN w:val="0"/>
              <w:adjustRightInd w:val="0"/>
              <w:rPr>
                <w:rFonts w:ascii="Times New Roman" w:hAnsi="Times New Roman"/>
                <w:bCs/>
                <w:caps/>
                <w:sz w:val="28"/>
                <w:szCs w:val="28"/>
              </w:rPr>
            </w:pPr>
            <w:r>
              <w:rPr>
                <w:rFonts w:ascii="Times New Roman" w:hAnsi="Times New Roman"/>
                <w:bCs/>
                <w:caps/>
                <w:sz w:val="28"/>
                <w:szCs w:val="28"/>
              </w:rPr>
              <w:t>15</w:t>
            </w:r>
          </w:p>
        </w:tc>
        <w:tc>
          <w:tcPr>
            <w:tcW w:w="8080" w:type="dxa"/>
            <w:hideMark/>
          </w:tcPr>
          <w:p w14:paraId="38D2AFED" w14:textId="77777777" w:rsidR="007244C7" w:rsidRDefault="007244C7">
            <w:pPr>
              <w:spacing w:after="40"/>
              <w:jc w:val="both"/>
              <w:rPr>
                <w:rFonts w:ascii="Times New Roman" w:eastAsia="Calibri" w:hAnsi="Times New Roman"/>
                <w:color w:val="000000"/>
                <w:spacing w:val="-2"/>
                <w:sz w:val="28"/>
                <w:szCs w:val="28"/>
              </w:rPr>
            </w:pPr>
            <w:r>
              <w:rPr>
                <w:rFonts w:ascii="Times New Roman" w:eastAsia="Calibri" w:hAnsi="Times New Roman"/>
                <w:color w:val="000000"/>
                <w:spacing w:val="-2"/>
                <w:sz w:val="28"/>
                <w:szCs w:val="28"/>
              </w:rPr>
              <w:t>Сведения по академической мобильности студентов</w:t>
            </w:r>
          </w:p>
        </w:tc>
        <w:tc>
          <w:tcPr>
            <w:tcW w:w="844" w:type="dxa"/>
            <w:hideMark/>
          </w:tcPr>
          <w:p w14:paraId="05B3F6EF" w14:textId="6BAC5358" w:rsidR="007244C7" w:rsidRDefault="007244C7">
            <w:pPr>
              <w:autoSpaceDE w:val="0"/>
              <w:autoSpaceDN w:val="0"/>
              <w:adjustRightInd w:val="0"/>
              <w:rPr>
                <w:rFonts w:ascii="Times New Roman" w:hAnsi="Times New Roman"/>
                <w:bCs/>
                <w:caps/>
                <w:sz w:val="28"/>
                <w:szCs w:val="28"/>
              </w:rPr>
            </w:pPr>
          </w:p>
        </w:tc>
      </w:tr>
      <w:tr w:rsidR="007244C7" w14:paraId="1CF72BB6" w14:textId="77777777" w:rsidTr="007244C7">
        <w:tc>
          <w:tcPr>
            <w:tcW w:w="704" w:type="dxa"/>
            <w:hideMark/>
          </w:tcPr>
          <w:p w14:paraId="120F0091" w14:textId="77777777" w:rsidR="007244C7" w:rsidRDefault="007244C7">
            <w:pPr>
              <w:autoSpaceDE w:val="0"/>
              <w:autoSpaceDN w:val="0"/>
              <w:adjustRightInd w:val="0"/>
              <w:rPr>
                <w:rFonts w:ascii="Times New Roman" w:hAnsi="Times New Roman"/>
                <w:bCs/>
                <w:caps/>
                <w:sz w:val="28"/>
                <w:szCs w:val="28"/>
              </w:rPr>
            </w:pPr>
            <w:r>
              <w:rPr>
                <w:rFonts w:ascii="Times New Roman" w:hAnsi="Times New Roman"/>
                <w:bCs/>
                <w:caps/>
                <w:sz w:val="28"/>
                <w:szCs w:val="28"/>
              </w:rPr>
              <w:t>16</w:t>
            </w:r>
          </w:p>
        </w:tc>
        <w:tc>
          <w:tcPr>
            <w:tcW w:w="8080" w:type="dxa"/>
            <w:hideMark/>
          </w:tcPr>
          <w:p w14:paraId="64958082" w14:textId="77777777" w:rsidR="007244C7" w:rsidRDefault="007244C7">
            <w:pPr>
              <w:spacing w:after="40"/>
              <w:jc w:val="both"/>
              <w:rPr>
                <w:rFonts w:ascii="Times New Roman" w:eastAsia="Calibri" w:hAnsi="Times New Roman"/>
                <w:color w:val="000000"/>
                <w:spacing w:val="-2"/>
                <w:sz w:val="28"/>
                <w:szCs w:val="28"/>
              </w:rPr>
            </w:pPr>
            <w:r>
              <w:rPr>
                <w:rFonts w:ascii="Times New Roman" w:eastAsia="Calibri" w:hAnsi="Times New Roman"/>
                <w:color w:val="000000"/>
                <w:spacing w:val="-2"/>
                <w:sz w:val="28"/>
                <w:szCs w:val="28"/>
              </w:rPr>
              <w:t>Выпускники по образовательным программам</w:t>
            </w:r>
          </w:p>
        </w:tc>
        <w:tc>
          <w:tcPr>
            <w:tcW w:w="844" w:type="dxa"/>
            <w:hideMark/>
          </w:tcPr>
          <w:p w14:paraId="566FE027" w14:textId="4D0644AA" w:rsidR="007244C7" w:rsidRDefault="007244C7">
            <w:pPr>
              <w:autoSpaceDE w:val="0"/>
              <w:autoSpaceDN w:val="0"/>
              <w:adjustRightInd w:val="0"/>
              <w:rPr>
                <w:rFonts w:ascii="Times New Roman" w:hAnsi="Times New Roman"/>
                <w:bCs/>
                <w:caps/>
                <w:sz w:val="28"/>
                <w:szCs w:val="28"/>
              </w:rPr>
            </w:pPr>
          </w:p>
        </w:tc>
      </w:tr>
      <w:tr w:rsidR="007244C7" w14:paraId="01095FE6" w14:textId="77777777" w:rsidTr="007244C7">
        <w:tc>
          <w:tcPr>
            <w:tcW w:w="704" w:type="dxa"/>
            <w:hideMark/>
          </w:tcPr>
          <w:p w14:paraId="51549C0A" w14:textId="77777777" w:rsidR="007244C7" w:rsidRDefault="007244C7">
            <w:pPr>
              <w:autoSpaceDE w:val="0"/>
              <w:autoSpaceDN w:val="0"/>
              <w:adjustRightInd w:val="0"/>
              <w:rPr>
                <w:rFonts w:ascii="Times New Roman" w:hAnsi="Times New Roman"/>
                <w:bCs/>
                <w:caps/>
                <w:sz w:val="28"/>
                <w:szCs w:val="28"/>
              </w:rPr>
            </w:pPr>
            <w:r>
              <w:rPr>
                <w:rFonts w:ascii="Times New Roman" w:hAnsi="Times New Roman"/>
                <w:bCs/>
                <w:caps/>
                <w:sz w:val="28"/>
                <w:szCs w:val="28"/>
              </w:rPr>
              <w:t>17</w:t>
            </w:r>
          </w:p>
        </w:tc>
        <w:tc>
          <w:tcPr>
            <w:tcW w:w="8080" w:type="dxa"/>
            <w:hideMark/>
          </w:tcPr>
          <w:p w14:paraId="35F30AF1" w14:textId="77777777" w:rsidR="007244C7" w:rsidRDefault="007244C7">
            <w:pPr>
              <w:spacing w:after="40"/>
              <w:jc w:val="both"/>
              <w:rPr>
                <w:rFonts w:ascii="Times New Roman" w:eastAsia="Calibri" w:hAnsi="Times New Roman"/>
                <w:color w:val="000000"/>
                <w:spacing w:val="-2"/>
                <w:sz w:val="28"/>
                <w:szCs w:val="28"/>
              </w:rPr>
            </w:pPr>
            <w:r>
              <w:rPr>
                <w:rFonts w:ascii="Times New Roman" w:eastAsia="Calibri" w:hAnsi="Times New Roman"/>
                <w:color w:val="000000"/>
                <w:spacing w:val="-2"/>
                <w:sz w:val="28"/>
                <w:szCs w:val="28"/>
              </w:rPr>
              <w:t>Финансовая и материальная обеспеченность</w:t>
            </w:r>
          </w:p>
        </w:tc>
        <w:tc>
          <w:tcPr>
            <w:tcW w:w="844" w:type="dxa"/>
            <w:hideMark/>
          </w:tcPr>
          <w:p w14:paraId="47F79B30" w14:textId="0485049B" w:rsidR="007244C7" w:rsidRDefault="007244C7">
            <w:pPr>
              <w:autoSpaceDE w:val="0"/>
              <w:autoSpaceDN w:val="0"/>
              <w:adjustRightInd w:val="0"/>
              <w:rPr>
                <w:rFonts w:ascii="Times New Roman" w:hAnsi="Times New Roman"/>
                <w:bCs/>
                <w:caps/>
                <w:sz w:val="28"/>
                <w:szCs w:val="28"/>
              </w:rPr>
            </w:pPr>
          </w:p>
        </w:tc>
      </w:tr>
      <w:tr w:rsidR="007244C7" w14:paraId="4380788D" w14:textId="77777777" w:rsidTr="007244C7">
        <w:tc>
          <w:tcPr>
            <w:tcW w:w="704" w:type="dxa"/>
            <w:hideMark/>
          </w:tcPr>
          <w:p w14:paraId="5FB0BDC4" w14:textId="77777777" w:rsidR="007244C7" w:rsidRDefault="007244C7">
            <w:pPr>
              <w:autoSpaceDE w:val="0"/>
              <w:autoSpaceDN w:val="0"/>
              <w:adjustRightInd w:val="0"/>
              <w:rPr>
                <w:rFonts w:ascii="Times New Roman" w:hAnsi="Times New Roman"/>
                <w:bCs/>
                <w:caps/>
                <w:sz w:val="28"/>
                <w:szCs w:val="28"/>
              </w:rPr>
            </w:pPr>
            <w:r>
              <w:rPr>
                <w:rFonts w:ascii="Times New Roman" w:hAnsi="Times New Roman"/>
                <w:bCs/>
                <w:caps/>
                <w:sz w:val="28"/>
                <w:szCs w:val="28"/>
              </w:rPr>
              <w:t>18</w:t>
            </w:r>
          </w:p>
        </w:tc>
        <w:tc>
          <w:tcPr>
            <w:tcW w:w="8080" w:type="dxa"/>
            <w:hideMark/>
          </w:tcPr>
          <w:p w14:paraId="1A6CDF6C" w14:textId="77777777" w:rsidR="007244C7" w:rsidRDefault="007244C7">
            <w:pPr>
              <w:spacing w:after="40"/>
              <w:jc w:val="both"/>
              <w:rPr>
                <w:rFonts w:ascii="Times New Roman" w:eastAsia="Calibri" w:hAnsi="Times New Roman"/>
                <w:color w:val="000000"/>
                <w:spacing w:val="-2"/>
                <w:sz w:val="28"/>
                <w:szCs w:val="28"/>
              </w:rPr>
            </w:pPr>
            <w:r>
              <w:rPr>
                <w:rFonts w:ascii="Times New Roman" w:eastAsia="Calibri" w:hAnsi="Times New Roman"/>
                <w:color w:val="000000"/>
                <w:spacing w:val="-2"/>
                <w:sz w:val="28"/>
                <w:szCs w:val="28"/>
              </w:rPr>
              <w:t xml:space="preserve">Дополнительные приложения организации образования: </w:t>
            </w:r>
            <w:r w:rsidRPr="00A51AC0">
              <w:rPr>
                <w:rFonts w:ascii="Times New Roman" w:eastAsia="Calibri" w:hAnsi="Times New Roman"/>
                <w:color w:val="000000"/>
                <w:spacing w:val="-2"/>
                <w:sz w:val="24"/>
                <w:szCs w:val="28"/>
              </w:rPr>
              <w:t>(отзыв работодателя на ОП; акт об использовании результатов дипломного проекта; индивидуальный план студента; список оборудования для реализации ОП, в том числе в рамках международных проектов; достижения студентов; темы дипломных/магистерских работ, вузовская форма приложения к диплому европейского образца (</w:t>
            </w:r>
            <w:r w:rsidRPr="00A51AC0">
              <w:rPr>
                <w:rFonts w:ascii="Times New Roman" w:eastAsia="Calibri" w:hAnsi="Times New Roman"/>
                <w:color w:val="000000"/>
                <w:spacing w:val="-2"/>
                <w:sz w:val="24"/>
                <w:szCs w:val="28"/>
                <w:lang w:val="en-US"/>
              </w:rPr>
              <w:t>Diploma</w:t>
            </w:r>
            <w:r w:rsidRPr="00A51AC0">
              <w:rPr>
                <w:rFonts w:ascii="Times New Roman" w:eastAsia="Calibri" w:hAnsi="Times New Roman"/>
                <w:color w:val="000000"/>
                <w:spacing w:val="-2"/>
                <w:sz w:val="24"/>
                <w:szCs w:val="28"/>
              </w:rPr>
              <w:t xml:space="preserve"> </w:t>
            </w:r>
            <w:r w:rsidRPr="00A51AC0">
              <w:rPr>
                <w:rFonts w:ascii="Times New Roman" w:eastAsia="Calibri" w:hAnsi="Times New Roman"/>
                <w:color w:val="000000"/>
                <w:spacing w:val="-2"/>
                <w:sz w:val="24"/>
                <w:szCs w:val="28"/>
                <w:lang w:val="en-US"/>
              </w:rPr>
              <w:t>Supplement</w:t>
            </w:r>
            <w:r w:rsidRPr="00A51AC0">
              <w:rPr>
                <w:rFonts w:ascii="Times New Roman" w:eastAsia="Calibri" w:hAnsi="Times New Roman"/>
                <w:color w:val="000000"/>
                <w:spacing w:val="-2"/>
                <w:sz w:val="24"/>
                <w:szCs w:val="28"/>
              </w:rPr>
              <w:t>) и др.)</w:t>
            </w:r>
          </w:p>
        </w:tc>
        <w:tc>
          <w:tcPr>
            <w:tcW w:w="844" w:type="dxa"/>
            <w:hideMark/>
          </w:tcPr>
          <w:p w14:paraId="5DC401A8" w14:textId="7E0E4F6C" w:rsidR="007244C7" w:rsidRDefault="007244C7">
            <w:pPr>
              <w:autoSpaceDE w:val="0"/>
              <w:autoSpaceDN w:val="0"/>
              <w:adjustRightInd w:val="0"/>
              <w:rPr>
                <w:rFonts w:ascii="Times New Roman" w:hAnsi="Times New Roman"/>
                <w:bCs/>
                <w:caps/>
                <w:sz w:val="28"/>
                <w:szCs w:val="28"/>
              </w:rPr>
            </w:pPr>
          </w:p>
        </w:tc>
      </w:tr>
    </w:tbl>
    <w:p w14:paraId="329D8FFE" w14:textId="77777777" w:rsidR="007244C7" w:rsidRDefault="007244C7" w:rsidP="007244C7">
      <w:pPr>
        <w:autoSpaceDE w:val="0"/>
        <w:autoSpaceDN w:val="0"/>
        <w:adjustRightInd w:val="0"/>
        <w:ind w:firstLine="709"/>
        <w:rPr>
          <w:rFonts w:ascii="Times New Roman" w:hAnsi="Times New Roman"/>
          <w:bCs/>
          <w:caps/>
          <w:color w:val="1F497D"/>
          <w:sz w:val="24"/>
          <w:szCs w:val="24"/>
        </w:rPr>
      </w:pPr>
    </w:p>
    <w:p w14:paraId="61A9C3C9" w14:textId="77777777" w:rsidR="007244C7" w:rsidRDefault="007244C7" w:rsidP="007244C7">
      <w:pPr>
        <w:autoSpaceDE w:val="0"/>
        <w:autoSpaceDN w:val="0"/>
        <w:adjustRightInd w:val="0"/>
        <w:ind w:firstLine="709"/>
        <w:rPr>
          <w:rFonts w:ascii="Times New Roman" w:hAnsi="Times New Roman"/>
          <w:b/>
          <w:bCs/>
          <w:caps/>
          <w:color w:val="1F497D"/>
          <w:sz w:val="24"/>
          <w:szCs w:val="24"/>
        </w:rPr>
      </w:pPr>
    </w:p>
    <w:p w14:paraId="48C8DEEB" w14:textId="77777777" w:rsidR="007244C7" w:rsidRDefault="007244C7" w:rsidP="007244C7">
      <w:pPr>
        <w:autoSpaceDE w:val="0"/>
        <w:autoSpaceDN w:val="0"/>
        <w:adjustRightInd w:val="0"/>
        <w:ind w:firstLine="709"/>
        <w:rPr>
          <w:rFonts w:ascii="Times New Roman" w:hAnsi="Times New Roman"/>
          <w:b/>
          <w:bCs/>
          <w:caps/>
          <w:color w:val="1F497D"/>
          <w:sz w:val="24"/>
          <w:szCs w:val="24"/>
        </w:rPr>
      </w:pPr>
    </w:p>
    <w:p w14:paraId="5D1CC299" w14:textId="77777777" w:rsidR="007244C7" w:rsidRDefault="007244C7" w:rsidP="007244C7">
      <w:pPr>
        <w:autoSpaceDE w:val="0"/>
        <w:autoSpaceDN w:val="0"/>
        <w:adjustRightInd w:val="0"/>
        <w:ind w:firstLine="709"/>
        <w:rPr>
          <w:rFonts w:ascii="Times New Roman" w:hAnsi="Times New Roman"/>
          <w:b/>
          <w:bCs/>
          <w:caps/>
          <w:color w:val="1F497D"/>
          <w:sz w:val="24"/>
          <w:szCs w:val="24"/>
        </w:rPr>
      </w:pPr>
    </w:p>
    <w:p w14:paraId="336250A2" w14:textId="77777777" w:rsidR="007244C7" w:rsidRDefault="007244C7" w:rsidP="007244C7">
      <w:pPr>
        <w:autoSpaceDE w:val="0"/>
        <w:autoSpaceDN w:val="0"/>
        <w:adjustRightInd w:val="0"/>
        <w:ind w:firstLine="709"/>
        <w:rPr>
          <w:rFonts w:ascii="Times New Roman" w:hAnsi="Times New Roman"/>
          <w:b/>
          <w:bCs/>
          <w:caps/>
          <w:color w:val="1F497D"/>
          <w:sz w:val="24"/>
          <w:szCs w:val="24"/>
        </w:rPr>
      </w:pPr>
    </w:p>
    <w:p w14:paraId="5DBC23A7" w14:textId="77777777" w:rsidR="007244C7" w:rsidRDefault="007244C7" w:rsidP="007244C7">
      <w:pPr>
        <w:autoSpaceDE w:val="0"/>
        <w:autoSpaceDN w:val="0"/>
        <w:adjustRightInd w:val="0"/>
        <w:ind w:firstLine="709"/>
        <w:rPr>
          <w:rFonts w:ascii="Times New Roman" w:hAnsi="Times New Roman"/>
          <w:b/>
          <w:bCs/>
          <w:caps/>
          <w:color w:val="1F497D"/>
          <w:sz w:val="24"/>
          <w:szCs w:val="24"/>
        </w:rPr>
      </w:pPr>
    </w:p>
    <w:p w14:paraId="15B09E7A" w14:textId="77777777" w:rsidR="007244C7" w:rsidRDefault="007244C7" w:rsidP="007244C7">
      <w:pPr>
        <w:autoSpaceDE w:val="0"/>
        <w:autoSpaceDN w:val="0"/>
        <w:adjustRightInd w:val="0"/>
        <w:ind w:firstLine="709"/>
        <w:rPr>
          <w:rFonts w:ascii="Times New Roman" w:hAnsi="Times New Roman"/>
          <w:b/>
          <w:bCs/>
          <w:caps/>
          <w:color w:val="1F497D"/>
          <w:sz w:val="24"/>
          <w:szCs w:val="24"/>
        </w:rPr>
      </w:pPr>
    </w:p>
    <w:p w14:paraId="33BC7BDF" w14:textId="77777777" w:rsidR="007244C7" w:rsidRDefault="007244C7" w:rsidP="007244C7">
      <w:pPr>
        <w:autoSpaceDE w:val="0"/>
        <w:autoSpaceDN w:val="0"/>
        <w:adjustRightInd w:val="0"/>
        <w:rPr>
          <w:rFonts w:ascii="Times New Roman" w:hAnsi="Times New Roman"/>
          <w:b/>
          <w:bCs/>
          <w:caps/>
          <w:color w:val="1F497D"/>
          <w:sz w:val="24"/>
          <w:szCs w:val="24"/>
        </w:rPr>
      </w:pPr>
    </w:p>
    <w:p w14:paraId="1367D0DE" w14:textId="77777777" w:rsidR="007244C7" w:rsidRDefault="007244C7" w:rsidP="007244C7">
      <w:pPr>
        <w:autoSpaceDE w:val="0"/>
        <w:autoSpaceDN w:val="0"/>
        <w:adjustRightInd w:val="0"/>
        <w:rPr>
          <w:rFonts w:ascii="Times New Roman" w:hAnsi="Times New Roman"/>
          <w:b/>
          <w:bCs/>
          <w:caps/>
          <w:color w:val="1F497D"/>
          <w:sz w:val="24"/>
          <w:szCs w:val="24"/>
        </w:rPr>
      </w:pPr>
    </w:p>
    <w:p w14:paraId="10C4976A" w14:textId="77777777" w:rsidR="007244C7" w:rsidRDefault="007244C7" w:rsidP="007244C7">
      <w:pPr>
        <w:autoSpaceDE w:val="0"/>
        <w:autoSpaceDN w:val="0"/>
        <w:adjustRightInd w:val="0"/>
        <w:rPr>
          <w:rFonts w:ascii="Times New Roman" w:hAnsi="Times New Roman"/>
          <w:b/>
          <w:bCs/>
          <w:caps/>
          <w:color w:val="1F497D"/>
          <w:sz w:val="24"/>
          <w:szCs w:val="24"/>
        </w:rPr>
      </w:pPr>
    </w:p>
    <w:p w14:paraId="60F16AEA" w14:textId="77777777" w:rsidR="007244C7" w:rsidRDefault="007244C7" w:rsidP="007244C7">
      <w:pPr>
        <w:autoSpaceDE w:val="0"/>
        <w:autoSpaceDN w:val="0"/>
        <w:adjustRightInd w:val="0"/>
        <w:rPr>
          <w:rFonts w:ascii="Times New Roman" w:hAnsi="Times New Roman"/>
          <w:b/>
          <w:bCs/>
          <w:caps/>
          <w:color w:val="1F497D"/>
          <w:sz w:val="24"/>
          <w:szCs w:val="24"/>
        </w:rPr>
      </w:pPr>
    </w:p>
    <w:p w14:paraId="60E8F3C6" w14:textId="77777777" w:rsidR="007244C7" w:rsidRDefault="007244C7" w:rsidP="007244C7">
      <w:pPr>
        <w:autoSpaceDE w:val="0"/>
        <w:autoSpaceDN w:val="0"/>
        <w:adjustRightInd w:val="0"/>
        <w:rPr>
          <w:rFonts w:ascii="Times New Roman" w:hAnsi="Times New Roman"/>
          <w:b/>
          <w:bCs/>
          <w:caps/>
          <w:color w:val="1F497D"/>
          <w:sz w:val="24"/>
          <w:szCs w:val="24"/>
        </w:rPr>
      </w:pPr>
    </w:p>
    <w:p w14:paraId="63DCE3FF" w14:textId="77777777" w:rsidR="007244C7" w:rsidRDefault="007244C7" w:rsidP="007244C7">
      <w:pPr>
        <w:autoSpaceDE w:val="0"/>
        <w:autoSpaceDN w:val="0"/>
        <w:adjustRightInd w:val="0"/>
        <w:rPr>
          <w:rFonts w:ascii="Times New Roman" w:hAnsi="Times New Roman"/>
          <w:b/>
          <w:bCs/>
          <w:caps/>
          <w:color w:val="1F497D"/>
          <w:sz w:val="24"/>
          <w:szCs w:val="24"/>
        </w:rPr>
      </w:pPr>
    </w:p>
    <w:p w14:paraId="69E5CE4E" w14:textId="77777777" w:rsidR="00A51AC0" w:rsidRDefault="00A51AC0" w:rsidP="007244C7">
      <w:pPr>
        <w:autoSpaceDE w:val="0"/>
        <w:autoSpaceDN w:val="0"/>
        <w:adjustRightInd w:val="0"/>
        <w:rPr>
          <w:rFonts w:ascii="Times New Roman" w:hAnsi="Times New Roman"/>
          <w:b/>
          <w:bCs/>
          <w:caps/>
          <w:color w:val="1F497D"/>
          <w:sz w:val="24"/>
          <w:szCs w:val="24"/>
        </w:rPr>
      </w:pPr>
    </w:p>
    <w:p w14:paraId="30287754" w14:textId="77777777" w:rsidR="00A51AC0" w:rsidRDefault="00A51AC0" w:rsidP="007244C7">
      <w:pPr>
        <w:autoSpaceDE w:val="0"/>
        <w:autoSpaceDN w:val="0"/>
        <w:adjustRightInd w:val="0"/>
        <w:rPr>
          <w:rFonts w:ascii="Times New Roman" w:hAnsi="Times New Roman"/>
          <w:b/>
          <w:bCs/>
          <w:caps/>
          <w:color w:val="1F497D"/>
          <w:sz w:val="24"/>
          <w:szCs w:val="24"/>
        </w:rPr>
      </w:pPr>
    </w:p>
    <w:p w14:paraId="2C238B26" w14:textId="77777777" w:rsidR="007244C7" w:rsidRDefault="007244C7" w:rsidP="007244C7">
      <w:pPr>
        <w:autoSpaceDE w:val="0"/>
        <w:autoSpaceDN w:val="0"/>
        <w:adjustRightInd w:val="0"/>
        <w:rPr>
          <w:rFonts w:ascii="Times New Roman" w:hAnsi="Times New Roman"/>
          <w:b/>
          <w:bCs/>
          <w:caps/>
          <w:color w:val="1F497D"/>
          <w:sz w:val="24"/>
          <w:szCs w:val="24"/>
        </w:rPr>
      </w:pPr>
    </w:p>
    <w:p w14:paraId="6A9DFEA7" w14:textId="3BF7FC5B" w:rsidR="007244C7" w:rsidRDefault="007244C7" w:rsidP="007D6679">
      <w:pPr>
        <w:pStyle w:val="a4"/>
        <w:ind w:left="0"/>
        <w:jc w:val="right"/>
        <w:rPr>
          <w:b/>
          <w:color w:val="1F497D"/>
        </w:rPr>
      </w:pPr>
      <w:r>
        <w:rPr>
          <w:b/>
          <w:color w:val="1F497D"/>
        </w:rPr>
        <w:lastRenderedPageBreak/>
        <w:t xml:space="preserve">Приложение 1 </w:t>
      </w:r>
    </w:p>
    <w:p w14:paraId="1AAC8A8B" w14:textId="77777777" w:rsidR="007244C7" w:rsidRPr="007244C7" w:rsidRDefault="007244C7" w:rsidP="007244C7">
      <w:pPr>
        <w:pStyle w:val="a4"/>
        <w:ind w:left="0"/>
        <w:rPr>
          <w:rFonts w:eastAsia="Calibri"/>
          <w:b/>
          <w:spacing w:val="-2"/>
          <w:sz w:val="28"/>
          <w:szCs w:val="28"/>
        </w:rPr>
      </w:pPr>
      <w:r w:rsidRPr="007244C7">
        <w:rPr>
          <w:b/>
          <w:sz w:val="28"/>
          <w:szCs w:val="28"/>
        </w:rPr>
        <w:t>Программа развития организации образования</w:t>
      </w:r>
      <w:r w:rsidRPr="007244C7">
        <w:rPr>
          <w:rFonts w:eastAsia="Calibri"/>
          <w:b/>
          <w:spacing w:val="-2"/>
          <w:sz w:val="28"/>
          <w:szCs w:val="28"/>
        </w:rPr>
        <w:t xml:space="preserve"> </w:t>
      </w:r>
    </w:p>
    <w:p w14:paraId="66582591" w14:textId="1F1EF20E" w:rsidR="007244C7" w:rsidRPr="007D6679" w:rsidRDefault="007244C7" w:rsidP="007D6679">
      <w:pPr>
        <w:pStyle w:val="a4"/>
        <w:ind w:left="0"/>
        <w:rPr>
          <w:rFonts w:eastAsia="Calibri"/>
          <w:b/>
          <w:color w:val="000000"/>
          <w:spacing w:val="-2"/>
        </w:rPr>
      </w:pPr>
      <w:r>
        <w:rPr>
          <w:rFonts w:eastAsia="Calibri"/>
          <w:b/>
          <w:color w:val="000000"/>
          <w:spacing w:val="-2"/>
        </w:rPr>
        <w:t>(</w:t>
      </w:r>
      <w:proofErr w:type="gramStart"/>
      <w:r>
        <w:rPr>
          <w:rFonts w:eastAsia="Calibri"/>
          <w:i/>
          <w:color w:val="000000"/>
          <w:spacing w:val="-2"/>
        </w:rPr>
        <w:t>согласно приказа</w:t>
      </w:r>
      <w:proofErr w:type="gramEnd"/>
      <w:r>
        <w:rPr>
          <w:rFonts w:eastAsia="Calibri"/>
          <w:i/>
          <w:color w:val="000000"/>
          <w:spacing w:val="-2"/>
        </w:rPr>
        <w:t xml:space="preserve"> № 590 МОН РК от 25.10.2018г.</w:t>
      </w:r>
      <w:r w:rsidR="007D6679">
        <w:rPr>
          <w:rFonts w:eastAsia="Calibri"/>
          <w:b/>
          <w:color w:val="000000"/>
          <w:spacing w:val="-2"/>
        </w:rPr>
        <w:t>)</w:t>
      </w:r>
    </w:p>
    <w:p w14:paraId="0094CB55" w14:textId="77777777" w:rsidR="00E054F6" w:rsidRDefault="00E054F6" w:rsidP="007244C7">
      <w:pPr>
        <w:pStyle w:val="a4"/>
        <w:ind w:left="0"/>
        <w:jc w:val="right"/>
        <w:rPr>
          <w:b/>
          <w:color w:val="1F497D"/>
        </w:rPr>
      </w:pPr>
    </w:p>
    <w:p w14:paraId="77DF8AEA" w14:textId="33990647" w:rsidR="007244C7" w:rsidRDefault="007244C7" w:rsidP="007D6679">
      <w:pPr>
        <w:pStyle w:val="a4"/>
        <w:ind w:left="0"/>
        <w:jc w:val="right"/>
        <w:rPr>
          <w:b/>
          <w:color w:val="1F497D"/>
        </w:rPr>
      </w:pPr>
      <w:r>
        <w:rPr>
          <w:b/>
          <w:color w:val="1F497D"/>
        </w:rPr>
        <w:t xml:space="preserve">Приложение 2  </w:t>
      </w:r>
    </w:p>
    <w:p w14:paraId="5EA62402" w14:textId="0164C05D" w:rsidR="007244C7" w:rsidRPr="007D6679" w:rsidRDefault="007244C7" w:rsidP="007D6679">
      <w:pPr>
        <w:pStyle w:val="a4"/>
        <w:ind w:left="0"/>
        <w:rPr>
          <w:b/>
          <w:sz w:val="28"/>
          <w:szCs w:val="28"/>
        </w:rPr>
      </w:pPr>
      <w:r w:rsidRPr="007244C7">
        <w:rPr>
          <w:b/>
          <w:sz w:val="28"/>
          <w:szCs w:val="28"/>
        </w:rPr>
        <w:t>Ст</w:t>
      </w:r>
      <w:r w:rsidR="007D6679">
        <w:rPr>
          <w:b/>
          <w:sz w:val="28"/>
          <w:szCs w:val="28"/>
        </w:rPr>
        <w:t>руктура организации образования</w:t>
      </w:r>
    </w:p>
    <w:p w14:paraId="50AFBA8E" w14:textId="77777777" w:rsidR="00E054F6" w:rsidRDefault="00E054F6" w:rsidP="007244C7">
      <w:pPr>
        <w:pStyle w:val="a4"/>
        <w:ind w:left="0"/>
        <w:jc w:val="right"/>
        <w:rPr>
          <w:b/>
          <w:color w:val="1F497D"/>
        </w:rPr>
      </w:pPr>
    </w:p>
    <w:p w14:paraId="1C6684F9" w14:textId="109295C2" w:rsidR="00E054F6" w:rsidRDefault="007244C7" w:rsidP="007D6679">
      <w:pPr>
        <w:pStyle w:val="a4"/>
        <w:ind w:left="0"/>
        <w:jc w:val="right"/>
        <w:rPr>
          <w:b/>
          <w:color w:val="1F497D"/>
        </w:rPr>
      </w:pPr>
      <w:r>
        <w:rPr>
          <w:b/>
          <w:color w:val="1F497D"/>
        </w:rPr>
        <w:t>Приложение 3</w:t>
      </w:r>
    </w:p>
    <w:p w14:paraId="2BB0F428" w14:textId="77777777" w:rsidR="007244C7" w:rsidRDefault="007244C7" w:rsidP="007244C7">
      <w:pPr>
        <w:pStyle w:val="a4"/>
        <w:ind w:left="0"/>
        <w:rPr>
          <w:b/>
          <w:sz w:val="28"/>
          <w:szCs w:val="28"/>
        </w:rPr>
      </w:pPr>
      <w:r w:rsidRPr="007244C7">
        <w:rPr>
          <w:b/>
          <w:sz w:val="28"/>
          <w:szCs w:val="28"/>
        </w:rPr>
        <w:t xml:space="preserve">Политика внутреннего обеспечения качества образования </w:t>
      </w:r>
    </w:p>
    <w:p w14:paraId="14A909A6" w14:textId="3E937B9F" w:rsidR="007244C7" w:rsidRPr="007244C7" w:rsidRDefault="007244C7" w:rsidP="007244C7">
      <w:pPr>
        <w:pStyle w:val="a4"/>
        <w:ind w:left="0"/>
        <w:rPr>
          <w:b/>
          <w:sz w:val="28"/>
          <w:szCs w:val="28"/>
        </w:rPr>
      </w:pPr>
      <w:r w:rsidRPr="007244C7">
        <w:rPr>
          <w:b/>
          <w:sz w:val="28"/>
          <w:szCs w:val="28"/>
        </w:rPr>
        <w:t>(вузовские документы по обеспечению качества образования)</w:t>
      </w:r>
    </w:p>
    <w:p w14:paraId="3BAFAF04" w14:textId="77777777" w:rsidR="007244C7" w:rsidRDefault="007244C7" w:rsidP="007D6679">
      <w:pPr>
        <w:pStyle w:val="a4"/>
        <w:ind w:left="0"/>
        <w:jc w:val="both"/>
        <w:rPr>
          <w:b/>
          <w:color w:val="1F497D"/>
        </w:rPr>
      </w:pPr>
    </w:p>
    <w:p w14:paraId="24080CD7" w14:textId="6287DD49" w:rsidR="00E054F6" w:rsidRDefault="007244C7" w:rsidP="007D6679">
      <w:pPr>
        <w:pStyle w:val="a4"/>
        <w:ind w:left="0"/>
        <w:jc w:val="right"/>
        <w:rPr>
          <w:b/>
          <w:color w:val="1F497D"/>
        </w:rPr>
      </w:pPr>
      <w:r>
        <w:rPr>
          <w:b/>
          <w:color w:val="1F497D"/>
        </w:rPr>
        <w:t>Приложение 4</w:t>
      </w:r>
    </w:p>
    <w:p w14:paraId="5B852B79" w14:textId="77777777" w:rsidR="007244C7" w:rsidRPr="007244C7" w:rsidRDefault="007244C7" w:rsidP="007244C7">
      <w:pPr>
        <w:pStyle w:val="a4"/>
        <w:ind w:left="0"/>
        <w:rPr>
          <w:b/>
          <w:sz w:val="28"/>
          <w:szCs w:val="28"/>
        </w:rPr>
      </w:pPr>
      <w:r w:rsidRPr="007244C7">
        <w:rPr>
          <w:b/>
          <w:sz w:val="28"/>
          <w:szCs w:val="28"/>
        </w:rPr>
        <w:t>Образовательная программа</w:t>
      </w:r>
    </w:p>
    <w:p w14:paraId="1EE1A2F7" w14:textId="1B28E18E" w:rsidR="007244C7" w:rsidRDefault="007244C7" w:rsidP="007244C7">
      <w:pPr>
        <w:pStyle w:val="a4"/>
        <w:numPr>
          <w:ilvl w:val="0"/>
          <w:numId w:val="5"/>
        </w:numPr>
        <w:tabs>
          <w:tab w:val="left" w:pos="851"/>
        </w:tabs>
        <w:ind w:left="0" w:firstLine="567"/>
        <w:jc w:val="both"/>
        <w:rPr>
          <w:rFonts w:eastAsia="Calibri"/>
          <w:b/>
          <w:i/>
          <w:color w:val="000000"/>
          <w:spacing w:val="-2"/>
        </w:rPr>
      </w:pPr>
      <w:r>
        <w:rPr>
          <w:rFonts w:eastAsia="Calibri"/>
          <w:b/>
          <w:i/>
          <w:color w:val="000000"/>
          <w:spacing w:val="-2"/>
        </w:rPr>
        <w:t>Паспорт образовательной программы</w:t>
      </w:r>
    </w:p>
    <w:p w14:paraId="5135A7AF" w14:textId="0B8D8B3C" w:rsidR="007244C7" w:rsidRDefault="007244C7" w:rsidP="007244C7">
      <w:pPr>
        <w:pStyle w:val="a4"/>
        <w:numPr>
          <w:ilvl w:val="0"/>
          <w:numId w:val="5"/>
        </w:numPr>
        <w:tabs>
          <w:tab w:val="left" w:pos="851"/>
        </w:tabs>
        <w:ind w:left="0" w:firstLine="567"/>
        <w:jc w:val="both"/>
        <w:rPr>
          <w:rFonts w:eastAsia="Calibri"/>
          <w:b/>
          <w:i/>
          <w:color w:val="000000"/>
          <w:spacing w:val="-2"/>
        </w:rPr>
      </w:pPr>
      <w:r>
        <w:rPr>
          <w:rFonts w:eastAsia="Calibri"/>
          <w:b/>
          <w:i/>
          <w:color w:val="000000"/>
          <w:spacing w:val="-2"/>
        </w:rPr>
        <w:t xml:space="preserve">Матрица соотношения результатов обучения </w:t>
      </w:r>
      <w:proofErr w:type="gramStart"/>
      <w:r>
        <w:rPr>
          <w:rFonts w:eastAsia="Calibri"/>
          <w:b/>
          <w:i/>
          <w:color w:val="000000"/>
          <w:spacing w:val="-2"/>
        </w:rPr>
        <w:t>по</w:t>
      </w:r>
      <w:proofErr w:type="gramEnd"/>
      <w:r>
        <w:rPr>
          <w:rFonts w:eastAsia="Calibri"/>
          <w:b/>
          <w:i/>
          <w:color w:val="000000"/>
          <w:spacing w:val="-2"/>
        </w:rPr>
        <w:t xml:space="preserve"> ОП в целом с формируемыми компетенциями</w:t>
      </w:r>
    </w:p>
    <w:p w14:paraId="5DD9F9B4" w14:textId="7C60D23B" w:rsidR="007244C7" w:rsidRDefault="007244C7" w:rsidP="007244C7">
      <w:pPr>
        <w:pStyle w:val="a4"/>
        <w:numPr>
          <w:ilvl w:val="0"/>
          <w:numId w:val="5"/>
        </w:numPr>
        <w:tabs>
          <w:tab w:val="left" w:pos="851"/>
        </w:tabs>
        <w:ind w:left="0" w:firstLine="567"/>
        <w:jc w:val="both"/>
        <w:rPr>
          <w:rFonts w:eastAsia="Calibri"/>
          <w:b/>
          <w:i/>
          <w:color w:val="000000"/>
          <w:spacing w:val="-2"/>
        </w:rPr>
      </w:pPr>
      <w:r>
        <w:rPr>
          <w:rFonts w:eastAsia="Calibri"/>
          <w:b/>
          <w:i/>
          <w:color w:val="000000"/>
          <w:spacing w:val="-2"/>
        </w:rPr>
        <w:t>Сведения о дисциплинах</w:t>
      </w:r>
    </w:p>
    <w:p w14:paraId="67492503" w14:textId="77777777" w:rsidR="00E054F6" w:rsidRPr="00E054F6" w:rsidRDefault="00E054F6" w:rsidP="00E054F6">
      <w:pPr>
        <w:tabs>
          <w:tab w:val="left" w:pos="851"/>
        </w:tabs>
        <w:jc w:val="both"/>
        <w:rPr>
          <w:rFonts w:eastAsia="Calibri"/>
          <w:b/>
          <w:i/>
          <w:color w:val="000000"/>
          <w:spacing w:val="-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909"/>
        <w:gridCol w:w="1626"/>
        <w:gridCol w:w="1532"/>
        <w:gridCol w:w="1807"/>
        <w:gridCol w:w="1115"/>
        <w:gridCol w:w="1220"/>
      </w:tblGrid>
      <w:tr w:rsidR="007244C7" w14:paraId="21B0F296" w14:textId="77777777" w:rsidTr="000F45F9">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F26C7B0" w14:textId="77777777" w:rsidR="007244C7" w:rsidRDefault="007244C7" w:rsidP="007244C7">
            <w:pPr>
              <w:pStyle w:val="a4"/>
              <w:ind w:left="0"/>
              <w:rPr>
                <w:rFonts w:eastAsia="Calibri"/>
                <w:b/>
                <w:color w:val="000000"/>
                <w:spacing w:val="-2"/>
              </w:rPr>
            </w:pPr>
            <w:r>
              <w:rPr>
                <w:rFonts w:eastAsia="Calibri"/>
                <w:b/>
                <w:color w:val="000000"/>
                <w:spacing w:val="-2"/>
              </w:rPr>
              <w:t>№</w:t>
            </w:r>
          </w:p>
        </w:tc>
        <w:tc>
          <w:tcPr>
            <w:tcW w:w="1895" w:type="dxa"/>
            <w:tcBorders>
              <w:top w:val="single" w:sz="4" w:space="0" w:color="auto"/>
              <w:left w:val="single" w:sz="4" w:space="0" w:color="auto"/>
              <w:bottom w:val="single" w:sz="4" w:space="0" w:color="auto"/>
              <w:right w:val="single" w:sz="4" w:space="0" w:color="auto"/>
            </w:tcBorders>
            <w:vAlign w:val="center"/>
            <w:hideMark/>
          </w:tcPr>
          <w:p w14:paraId="4DC77677" w14:textId="77777777" w:rsidR="007244C7" w:rsidRDefault="007244C7" w:rsidP="007244C7">
            <w:pPr>
              <w:pStyle w:val="a4"/>
              <w:ind w:left="0"/>
              <w:rPr>
                <w:rFonts w:eastAsia="Calibri"/>
                <w:b/>
                <w:color w:val="000000"/>
                <w:spacing w:val="-2"/>
              </w:rPr>
            </w:pPr>
            <w:r>
              <w:rPr>
                <w:rFonts w:eastAsia="Calibri"/>
                <w:b/>
                <w:color w:val="000000"/>
                <w:spacing w:val="-2"/>
              </w:rPr>
              <w:t>Наименование дисциплины</w:t>
            </w:r>
          </w:p>
        </w:tc>
        <w:tc>
          <w:tcPr>
            <w:tcW w:w="1614" w:type="dxa"/>
            <w:tcBorders>
              <w:top w:val="single" w:sz="4" w:space="0" w:color="auto"/>
              <w:left w:val="single" w:sz="4" w:space="0" w:color="auto"/>
              <w:bottom w:val="single" w:sz="4" w:space="0" w:color="auto"/>
              <w:right w:val="single" w:sz="4" w:space="0" w:color="auto"/>
            </w:tcBorders>
            <w:vAlign w:val="center"/>
            <w:hideMark/>
          </w:tcPr>
          <w:p w14:paraId="781890AA" w14:textId="77777777" w:rsidR="007244C7" w:rsidRDefault="007244C7" w:rsidP="007244C7">
            <w:pPr>
              <w:pStyle w:val="a4"/>
              <w:ind w:left="0"/>
              <w:rPr>
                <w:rFonts w:eastAsia="Calibri"/>
                <w:b/>
                <w:color w:val="000000"/>
                <w:spacing w:val="-2"/>
              </w:rPr>
            </w:pPr>
            <w:r>
              <w:rPr>
                <w:rFonts w:eastAsia="Calibri"/>
                <w:b/>
                <w:color w:val="000000"/>
                <w:spacing w:val="-2"/>
              </w:rPr>
              <w:t>Краткое описание дисциплины (30-50 слов)</w:t>
            </w:r>
          </w:p>
        </w:tc>
        <w:tc>
          <w:tcPr>
            <w:tcW w:w="1520" w:type="dxa"/>
            <w:tcBorders>
              <w:top w:val="single" w:sz="4" w:space="0" w:color="auto"/>
              <w:left w:val="single" w:sz="4" w:space="0" w:color="auto"/>
              <w:bottom w:val="single" w:sz="4" w:space="0" w:color="auto"/>
              <w:right w:val="single" w:sz="4" w:space="0" w:color="auto"/>
            </w:tcBorders>
            <w:vAlign w:val="center"/>
            <w:hideMark/>
          </w:tcPr>
          <w:p w14:paraId="6172B700" w14:textId="77777777" w:rsidR="007244C7" w:rsidRDefault="007244C7" w:rsidP="007244C7">
            <w:pPr>
              <w:pStyle w:val="a4"/>
              <w:ind w:left="0"/>
              <w:rPr>
                <w:rFonts w:eastAsia="Calibri"/>
                <w:b/>
                <w:color w:val="000000"/>
                <w:spacing w:val="-2"/>
              </w:rPr>
            </w:pPr>
            <w:r>
              <w:rPr>
                <w:rFonts w:eastAsia="Calibri"/>
                <w:b/>
                <w:color w:val="000000"/>
                <w:spacing w:val="-2"/>
              </w:rPr>
              <w:t>Количество кредитов</w:t>
            </w:r>
          </w:p>
        </w:tc>
        <w:tc>
          <w:tcPr>
            <w:tcW w:w="1793" w:type="dxa"/>
            <w:tcBorders>
              <w:top w:val="single" w:sz="4" w:space="0" w:color="auto"/>
              <w:left w:val="single" w:sz="4" w:space="0" w:color="auto"/>
              <w:bottom w:val="single" w:sz="4" w:space="0" w:color="auto"/>
              <w:right w:val="single" w:sz="4" w:space="0" w:color="auto"/>
            </w:tcBorders>
            <w:vAlign w:val="center"/>
            <w:hideMark/>
          </w:tcPr>
          <w:p w14:paraId="08E374E9" w14:textId="77777777" w:rsidR="007244C7" w:rsidRDefault="007244C7" w:rsidP="007244C7">
            <w:pPr>
              <w:pStyle w:val="a4"/>
              <w:ind w:left="0"/>
              <w:rPr>
                <w:rFonts w:eastAsia="Calibri"/>
                <w:b/>
                <w:color w:val="000000"/>
                <w:spacing w:val="-2"/>
              </w:rPr>
            </w:pPr>
            <w:r>
              <w:rPr>
                <w:rFonts w:eastAsia="Calibri"/>
                <w:b/>
                <w:color w:val="000000"/>
                <w:spacing w:val="-2"/>
              </w:rPr>
              <w:t>Формируемые компетенции (коды)</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908D66E" w14:textId="77777777" w:rsidR="007244C7" w:rsidRDefault="007244C7" w:rsidP="007244C7">
            <w:pPr>
              <w:pStyle w:val="a4"/>
              <w:ind w:left="0"/>
              <w:rPr>
                <w:rFonts w:eastAsia="Calibri"/>
                <w:b/>
                <w:color w:val="000000"/>
                <w:spacing w:val="-2"/>
              </w:rPr>
            </w:pPr>
            <w:proofErr w:type="spellStart"/>
            <w:r>
              <w:rPr>
                <w:rFonts w:eastAsia="Calibri"/>
                <w:b/>
                <w:color w:val="000000"/>
                <w:spacing w:val="-2"/>
              </w:rPr>
              <w:t>Пререквизиты</w:t>
            </w:r>
            <w:proofErr w:type="spellEnd"/>
          </w:p>
        </w:tc>
        <w:tc>
          <w:tcPr>
            <w:tcW w:w="1211" w:type="dxa"/>
            <w:tcBorders>
              <w:top w:val="single" w:sz="4" w:space="0" w:color="auto"/>
              <w:left w:val="single" w:sz="4" w:space="0" w:color="auto"/>
              <w:bottom w:val="single" w:sz="4" w:space="0" w:color="auto"/>
              <w:right w:val="single" w:sz="4" w:space="0" w:color="auto"/>
            </w:tcBorders>
            <w:vAlign w:val="center"/>
            <w:hideMark/>
          </w:tcPr>
          <w:p w14:paraId="0316EDE4" w14:textId="77777777" w:rsidR="007244C7" w:rsidRDefault="007244C7" w:rsidP="007244C7">
            <w:pPr>
              <w:pStyle w:val="a4"/>
              <w:ind w:left="0"/>
              <w:rPr>
                <w:rFonts w:eastAsia="Calibri"/>
                <w:b/>
                <w:color w:val="000000"/>
                <w:spacing w:val="-2"/>
              </w:rPr>
            </w:pPr>
            <w:proofErr w:type="spellStart"/>
            <w:r>
              <w:rPr>
                <w:rFonts w:eastAsia="Calibri"/>
                <w:b/>
                <w:color w:val="000000"/>
                <w:spacing w:val="-2"/>
              </w:rPr>
              <w:t>Постреквизиты</w:t>
            </w:r>
            <w:proofErr w:type="spellEnd"/>
          </w:p>
        </w:tc>
      </w:tr>
      <w:tr w:rsidR="007244C7" w14:paraId="70CBBBA5" w14:textId="77777777" w:rsidTr="000F45F9">
        <w:trPr>
          <w:jc w:val="center"/>
        </w:trPr>
        <w:tc>
          <w:tcPr>
            <w:tcW w:w="426" w:type="dxa"/>
            <w:tcBorders>
              <w:top w:val="single" w:sz="4" w:space="0" w:color="auto"/>
              <w:left w:val="single" w:sz="4" w:space="0" w:color="auto"/>
              <w:bottom w:val="single" w:sz="4" w:space="0" w:color="auto"/>
              <w:right w:val="single" w:sz="4" w:space="0" w:color="auto"/>
            </w:tcBorders>
          </w:tcPr>
          <w:p w14:paraId="1C572529" w14:textId="77777777" w:rsidR="007244C7" w:rsidRDefault="007244C7">
            <w:pPr>
              <w:pStyle w:val="a4"/>
              <w:ind w:left="0"/>
              <w:jc w:val="both"/>
              <w:rPr>
                <w:rFonts w:eastAsia="Calibri"/>
                <w:color w:val="000000"/>
                <w:spacing w:val="-2"/>
              </w:rPr>
            </w:pPr>
          </w:p>
        </w:tc>
        <w:tc>
          <w:tcPr>
            <w:tcW w:w="9140" w:type="dxa"/>
            <w:gridSpan w:val="6"/>
            <w:tcBorders>
              <w:top w:val="single" w:sz="4" w:space="0" w:color="auto"/>
              <w:left w:val="single" w:sz="4" w:space="0" w:color="auto"/>
              <w:bottom w:val="single" w:sz="4" w:space="0" w:color="auto"/>
              <w:right w:val="single" w:sz="4" w:space="0" w:color="auto"/>
            </w:tcBorders>
            <w:hideMark/>
          </w:tcPr>
          <w:p w14:paraId="56395702" w14:textId="77777777" w:rsidR="007244C7" w:rsidRDefault="007244C7">
            <w:pPr>
              <w:pStyle w:val="a4"/>
              <w:ind w:left="0"/>
              <w:rPr>
                <w:rFonts w:eastAsia="Calibri"/>
                <w:b/>
                <w:color w:val="000000"/>
                <w:spacing w:val="-2"/>
              </w:rPr>
            </w:pPr>
            <w:r>
              <w:rPr>
                <w:rFonts w:eastAsia="Calibri"/>
                <w:b/>
                <w:color w:val="000000"/>
                <w:spacing w:val="-2"/>
              </w:rPr>
              <w:t>Цикл общеобразовательных дисциплин вузовский компонент/компонент по выбору</w:t>
            </w:r>
          </w:p>
        </w:tc>
      </w:tr>
      <w:tr w:rsidR="007244C7" w14:paraId="1A578E9D" w14:textId="77777777" w:rsidTr="000F45F9">
        <w:trPr>
          <w:jc w:val="center"/>
        </w:trPr>
        <w:tc>
          <w:tcPr>
            <w:tcW w:w="426" w:type="dxa"/>
            <w:tcBorders>
              <w:top w:val="single" w:sz="4" w:space="0" w:color="auto"/>
              <w:left w:val="single" w:sz="4" w:space="0" w:color="auto"/>
              <w:bottom w:val="single" w:sz="4" w:space="0" w:color="auto"/>
              <w:right w:val="single" w:sz="4" w:space="0" w:color="auto"/>
            </w:tcBorders>
          </w:tcPr>
          <w:p w14:paraId="52EA9390" w14:textId="77777777" w:rsidR="007244C7" w:rsidRDefault="007244C7">
            <w:pPr>
              <w:pStyle w:val="a4"/>
              <w:ind w:left="0"/>
              <w:jc w:val="both"/>
              <w:rPr>
                <w:rFonts w:eastAsia="Calibri"/>
                <w:color w:val="000000"/>
                <w:spacing w:val="-2"/>
              </w:rPr>
            </w:pPr>
          </w:p>
        </w:tc>
        <w:tc>
          <w:tcPr>
            <w:tcW w:w="1895" w:type="dxa"/>
            <w:tcBorders>
              <w:top w:val="single" w:sz="4" w:space="0" w:color="auto"/>
              <w:left w:val="single" w:sz="4" w:space="0" w:color="auto"/>
              <w:bottom w:val="single" w:sz="4" w:space="0" w:color="auto"/>
              <w:right w:val="single" w:sz="4" w:space="0" w:color="auto"/>
            </w:tcBorders>
          </w:tcPr>
          <w:p w14:paraId="0C2BE770" w14:textId="77777777" w:rsidR="007244C7" w:rsidRDefault="007244C7">
            <w:pPr>
              <w:pStyle w:val="a4"/>
              <w:ind w:left="0"/>
              <w:jc w:val="both"/>
              <w:rPr>
                <w:rFonts w:eastAsia="Calibri"/>
                <w:color w:val="000000"/>
                <w:spacing w:val="-2"/>
              </w:rPr>
            </w:pPr>
          </w:p>
        </w:tc>
        <w:tc>
          <w:tcPr>
            <w:tcW w:w="1614" w:type="dxa"/>
            <w:tcBorders>
              <w:top w:val="single" w:sz="4" w:space="0" w:color="auto"/>
              <w:left w:val="single" w:sz="4" w:space="0" w:color="auto"/>
              <w:bottom w:val="single" w:sz="4" w:space="0" w:color="auto"/>
              <w:right w:val="single" w:sz="4" w:space="0" w:color="auto"/>
            </w:tcBorders>
          </w:tcPr>
          <w:p w14:paraId="0B5A6B4A" w14:textId="77777777" w:rsidR="007244C7" w:rsidRDefault="007244C7">
            <w:pPr>
              <w:pStyle w:val="a4"/>
              <w:ind w:left="0"/>
              <w:jc w:val="both"/>
              <w:rPr>
                <w:rFonts w:eastAsia="Calibri"/>
                <w:color w:val="000000"/>
                <w:spacing w:val="-2"/>
              </w:rPr>
            </w:pPr>
          </w:p>
        </w:tc>
        <w:tc>
          <w:tcPr>
            <w:tcW w:w="1520" w:type="dxa"/>
            <w:tcBorders>
              <w:top w:val="single" w:sz="4" w:space="0" w:color="auto"/>
              <w:left w:val="single" w:sz="4" w:space="0" w:color="auto"/>
              <w:bottom w:val="single" w:sz="4" w:space="0" w:color="auto"/>
              <w:right w:val="single" w:sz="4" w:space="0" w:color="auto"/>
            </w:tcBorders>
          </w:tcPr>
          <w:p w14:paraId="26D2A0D2" w14:textId="77777777" w:rsidR="007244C7" w:rsidRDefault="007244C7">
            <w:pPr>
              <w:pStyle w:val="a4"/>
              <w:ind w:left="0"/>
              <w:jc w:val="both"/>
              <w:rPr>
                <w:rFonts w:eastAsia="Calibri"/>
                <w:color w:val="000000"/>
                <w:spacing w:val="-2"/>
              </w:rPr>
            </w:pPr>
          </w:p>
        </w:tc>
        <w:tc>
          <w:tcPr>
            <w:tcW w:w="1793" w:type="dxa"/>
            <w:tcBorders>
              <w:top w:val="single" w:sz="4" w:space="0" w:color="auto"/>
              <w:left w:val="single" w:sz="4" w:space="0" w:color="auto"/>
              <w:bottom w:val="single" w:sz="4" w:space="0" w:color="auto"/>
              <w:right w:val="single" w:sz="4" w:space="0" w:color="auto"/>
            </w:tcBorders>
          </w:tcPr>
          <w:p w14:paraId="79704ED5" w14:textId="77777777" w:rsidR="007244C7" w:rsidRDefault="007244C7">
            <w:pPr>
              <w:pStyle w:val="a4"/>
              <w:ind w:left="0"/>
              <w:jc w:val="both"/>
              <w:rPr>
                <w:rFonts w:eastAsia="Calibri"/>
                <w:color w:val="000000"/>
                <w:spacing w:val="-2"/>
              </w:rPr>
            </w:pPr>
          </w:p>
        </w:tc>
        <w:tc>
          <w:tcPr>
            <w:tcW w:w="1107" w:type="dxa"/>
            <w:tcBorders>
              <w:top w:val="single" w:sz="4" w:space="0" w:color="auto"/>
              <w:left w:val="single" w:sz="4" w:space="0" w:color="auto"/>
              <w:bottom w:val="single" w:sz="4" w:space="0" w:color="auto"/>
              <w:right w:val="single" w:sz="4" w:space="0" w:color="auto"/>
            </w:tcBorders>
          </w:tcPr>
          <w:p w14:paraId="648D4A92" w14:textId="77777777" w:rsidR="007244C7" w:rsidRDefault="007244C7">
            <w:pPr>
              <w:pStyle w:val="a4"/>
              <w:ind w:left="0"/>
              <w:jc w:val="both"/>
              <w:rPr>
                <w:rFonts w:eastAsia="Calibri"/>
                <w:color w:val="000000"/>
                <w:spacing w:val="-2"/>
              </w:rPr>
            </w:pPr>
          </w:p>
        </w:tc>
        <w:tc>
          <w:tcPr>
            <w:tcW w:w="1211" w:type="dxa"/>
            <w:tcBorders>
              <w:top w:val="single" w:sz="4" w:space="0" w:color="auto"/>
              <w:left w:val="single" w:sz="4" w:space="0" w:color="auto"/>
              <w:bottom w:val="single" w:sz="4" w:space="0" w:color="auto"/>
              <w:right w:val="single" w:sz="4" w:space="0" w:color="auto"/>
            </w:tcBorders>
          </w:tcPr>
          <w:p w14:paraId="1B72B35C" w14:textId="77777777" w:rsidR="007244C7" w:rsidRDefault="007244C7">
            <w:pPr>
              <w:pStyle w:val="a4"/>
              <w:ind w:left="0"/>
              <w:jc w:val="both"/>
              <w:rPr>
                <w:rFonts w:eastAsia="Calibri"/>
                <w:color w:val="000000"/>
                <w:spacing w:val="-2"/>
              </w:rPr>
            </w:pPr>
          </w:p>
        </w:tc>
      </w:tr>
      <w:tr w:rsidR="007244C7" w14:paraId="0F214C17" w14:textId="77777777" w:rsidTr="000F45F9">
        <w:trPr>
          <w:jc w:val="center"/>
        </w:trPr>
        <w:tc>
          <w:tcPr>
            <w:tcW w:w="426" w:type="dxa"/>
            <w:tcBorders>
              <w:top w:val="single" w:sz="4" w:space="0" w:color="auto"/>
              <w:left w:val="single" w:sz="4" w:space="0" w:color="auto"/>
              <w:bottom w:val="single" w:sz="4" w:space="0" w:color="auto"/>
              <w:right w:val="single" w:sz="4" w:space="0" w:color="auto"/>
            </w:tcBorders>
          </w:tcPr>
          <w:p w14:paraId="2C06EDBC" w14:textId="77777777" w:rsidR="007244C7" w:rsidRDefault="007244C7">
            <w:pPr>
              <w:pStyle w:val="a4"/>
              <w:ind w:left="0"/>
              <w:jc w:val="both"/>
              <w:rPr>
                <w:rFonts w:eastAsia="Calibri"/>
                <w:color w:val="000000"/>
                <w:spacing w:val="-2"/>
              </w:rPr>
            </w:pPr>
          </w:p>
        </w:tc>
        <w:tc>
          <w:tcPr>
            <w:tcW w:w="9140" w:type="dxa"/>
            <w:gridSpan w:val="6"/>
            <w:tcBorders>
              <w:top w:val="single" w:sz="4" w:space="0" w:color="auto"/>
              <w:left w:val="single" w:sz="4" w:space="0" w:color="auto"/>
              <w:bottom w:val="single" w:sz="4" w:space="0" w:color="auto"/>
              <w:right w:val="single" w:sz="4" w:space="0" w:color="auto"/>
            </w:tcBorders>
            <w:hideMark/>
          </w:tcPr>
          <w:p w14:paraId="20DB10D4" w14:textId="77777777" w:rsidR="007244C7" w:rsidRDefault="007244C7">
            <w:pPr>
              <w:pStyle w:val="a4"/>
              <w:ind w:left="0"/>
              <w:rPr>
                <w:rFonts w:eastAsia="Calibri"/>
                <w:b/>
                <w:color w:val="000000"/>
                <w:spacing w:val="-2"/>
              </w:rPr>
            </w:pPr>
            <w:r>
              <w:rPr>
                <w:rFonts w:eastAsia="Calibri"/>
                <w:b/>
                <w:color w:val="000000"/>
                <w:spacing w:val="-2"/>
              </w:rPr>
              <w:t>Цикл базовых дисциплин. Вузовский компонент</w:t>
            </w:r>
          </w:p>
        </w:tc>
      </w:tr>
      <w:tr w:rsidR="007244C7" w14:paraId="02E0F037" w14:textId="77777777" w:rsidTr="000F45F9">
        <w:trPr>
          <w:jc w:val="center"/>
        </w:trPr>
        <w:tc>
          <w:tcPr>
            <w:tcW w:w="426" w:type="dxa"/>
            <w:tcBorders>
              <w:top w:val="single" w:sz="4" w:space="0" w:color="auto"/>
              <w:left w:val="single" w:sz="4" w:space="0" w:color="auto"/>
              <w:bottom w:val="single" w:sz="4" w:space="0" w:color="auto"/>
              <w:right w:val="single" w:sz="4" w:space="0" w:color="auto"/>
            </w:tcBorders>
          </w:tcPr>
          <w:p w14:paraId="0B70D53E" w14:textId="77777777" w:rsidR="007244C7" w:rsidRDefault="007244C7">
            <w:pPr>
              <w:pStyle w:val="a4"/>
              <w:ind w:left="0"/>
              <w:jc w:val="both"/>
              <w:rPr>
                <w:rFonts w:eastAsia="Calibri"/>
                <w:color w:val="000000"/>
                <w:spacing w:val="-2"/>
              </w:rPr>
            </w:pPr>
          </w:p>
        </w:tc>
        <w:tc>
          <w:tcPr>
            <w:tcW w:w="1895" w:type="dxa"/>
            <w:tcBorders>
              <w:top w:val="single" w:sz="4" w:space="0" w:color="auto"/>
              <w:left w:val="single" w:sz="4" w:space="0" w:color="auto"/>
              <w:bottom w:val="single" w:sz="4" w:space="0" w:color="auto"/>
              <w:right w:val="single" w:sz="4" w:space="0" w:color="auto"/>
            </w:tcBorders>
          </w:tcPr>
          <w:p w14:paraId="02B1588F" w14:textId="77777777" w:rsidR="007244C7" w:rsidRDefault="007244C7">
            <w:pPr>
              <w:pStyle w:val="a4"/>
              <w:ind w:left="0"/>
              <w:jc w:val="both"/>
              <w:rPr>
                <w:rFonts w:eastAsia="Calibri"/>
                <w:color w:val="000000"/>
                <w:spacing w:val="-2"/>
              </w:rPr>
            </w:pPr>
          </w:p>
        </w:tc>
        <w:tc>
          <w:tcPr>
            <w:tcW w:w="1614" w:type="dxa"/>
            <w:tcBorders>
              <w:top w:val="single" w:sz="4" w:space="0" w:color="auto"/>
              <w:left w:val="single" w:sz="4" w:space="0" w:color="auto"/>
              <w:bottom w:val="single" w:sz="4" w:space="0" w:color="auto"/>
              <w:right w:val="single" w:sz="4" w:space="0" w:color="auto"/>
            </w:tcBorders>
          </w:tcPr>
          <w:p w14:paraId="689F1FCB" w14:textId="77777777" w:rsidR="007244C7" w:rsidRDefault="007244C7">
            <w:pPr>
              <w:pStyle w:val="a4"/>
              <w:ind w:left="0"/>
              <w:jc w:val="both"/>
              <w:rPr>
                <w:rFonts w:eastAsia="Calibri"/>
                <w:color w:val="000000"/>
                <w:spacing w:val="-2"/>
              </w:rPr>
            </w:pPr>
          </w:p>
        </w:tc>
        <w:tc>
          <w:tcPr>
            <w:tcW w:w="1520" w:type="dxa"/>
            <w:tcBorders>
              <w:top w:val="single" w:sz="4" w:space="0" w:color="auto"/>
              <w:left w:val="single" w:sz="4" w:space="0" w:color="auto"/>
              <w:bottom w:val="single" w:sz="4" w:space="0" w:color="auto"/>
              <w:right w:val="single" w:sz="4" w:space="0" w:color="auto"/>
            </w:tcBorders>
          </w:tcPr>
          <w:p w14:paraId="3B939148" w14:textId="77777777" w:rsidR="007244C7" w:rsidRDefault="007244C7">
            <w:pPr>
              <w:pStyle w:val="a4"/>
              <w:ind w:left="0"/>
              <w:jc w:val="both"/>
              <w:rPr>
                <w:rFonts w:eastAsia="Calibri"/>
                <w:color w:val="000000"/>
                <w:spacing w:val="-2"/>
              </w:rPr>
            </w:pPr>
          </w:p>
        </w:tc>
        <w:tc>
          <w:tcPr>
            <w:tcW w:w="1793" w:type="dxa"/>
            <w:tcBorders>
              <w:top w:val="single" w:sz="4" w:space="0" w:color="auto"/>
              <w:left w:val="single" w:sz="4" w:space="0" w:color="auto"/>
              <w:bottom w:val="single" w:sz="4" w:space="0" w:color="auto"/>
              <w:right w:val="single" w:sz="4" w:space="0" w:color="auto"/>
            </w:tcBorders>
          </w:tcPr>
          <w:p w14:paraId="27393C2B" w14:textId="77777777" w:rsidR="007244C7" w:rsidRDefault="007244C7">
            <w:pPr>
              <w:pStyle w:val="a4"/>
              <w:ind w:left="0"/>
              <w:jc w:val="both"/>
              <w:rPr>
                <w:rFonts w:eastAsia="Calibri"/>
                <w:color w:val="000000"/>
                <w:spacing w:val="-2"/>
              </w:rPr>
            </w:pPr>
          </w:p>
        </w:tc>
        <w:tc>
          <w:tcPr>
            <w:tcW w:w="1107" w:type="dxa"/>
            <w:tcBorders>
              <w:top w:val="single" w:sz="4" w:space="0" w:color="auto"/>
              <w:left w:val="single" w:sz="4" w:space="0" w:color="auto"/>
              <w:bottom w:val="single" w:sz="4" w:space="0" w:color="auto"/>
              <w:right w:val="single" w:sz="4" w:space="0" w:color="auto"/>
            </w:tcBorders>
          </w:tcPr>
          <w:p w14:paraId="59C5FC43" w14:textId="77777777" w:rsidR="007244C7" w:rsidRDefault="007244C7">
            <w:pPr>
              <w:pStyle w:val="a4"/>
              <w:ind w:left="0"/>
              <w:jc w:val="both"/>
              <w:rPr>
                <w:rFonts w:eastAsia="Calibri"/>
                <w:color w:val="000000"/>
                <w:spacing w:val="-2"/>
              </w:rPr>
            </w:pPr>
          </w:p>
        </w:tc>
        <w:tc>
          <w:tcPr>
            <w:tcW w:w="1211" w:type="dxa"/>
            <w:tcBorders>
              <w:top w:val="single" w:sz="4" w:space="0" w:color="auto"/>
              <w:left w:val="single" w:sz="4" w:space="0" w:color="auto"/>
              <w:bottom w:val="single" w:sz="4" w:space="0" w:color="auto"/>
              <w:right w:val="single" w:sz="4" w:space="0" w:color="auto"/>
            </w:tcBorders>
          </w:tcPr>
          <w:p w14:paraId="1B6B6A7D" w14:textId="77777777" w:rsidR="007244C7" w:rsidRDefault="007244C7">
            <w:pPr>
              <w:pStyle w:val="a4"/>
              <w:ind w:left="0"/>
              <w:jc w:val="both"/>
              <w:rPr>
                <w:rFonts w:eastAsia="Calibri"/>
                <w:color w:val="000000"/>
                <w:spacing w:val="-2"/>
              </w:rPr>
            </w:pPr>
          </w:p>
        </w:tc>
      </w:tr>
      <w:tr w:rsidR="007244C7" w14:paraId="322D8D34" w14:textId="77777777" w:rsidTr="000F45F9">
        <w:trPr>
          <w:jc w:val="center"/>
        </w:trPr>
        <w:tc>
          <w:tcPr>
            <w:tcW w:w="426" w:type="dxa"/>
            <w:tcBorders>
              <w:top w:val="single" w:sz="4" w:space="0" w:color="auto"/>
              <w:left w:val="single" w:sz="4" w:space="0" w:color="auto"/>
              <w:bottom w:val="single" w:sz="4" w:space="0" w:color="auto"/>
              <w:right w:val="single" w:sz="4" w:space="0" w:color="auto"/>
            </w:tcBorders>
          </w:tcPr>
          <w:p w14:paraId="0A6C274E" w14:textId="77777777" w:rsidR="007244C7" w:rsidRDefault="007244C7">
            <w:pPr>
              <w:pStyle w:val="a4"/>
              <w:ind w:left="0"/>
              <w:jc w:val="both"/>
              <w:rPr>
                <w:rFonts w:eastAsia="Calibri"/>
                <w:color w:val="000000"/>
                <w:spacing w:val="-2"/>
              </w:rPr>
            </w:pPr>
          </w:p>
        </w:tc>
        <w:tc>
          <w:tcPr>
            <w:tcW w:w="9140" w:type="dxa"/>
            <w:gridSpan w:val="6"/>
            <w:tcBorders>
              <w:top w:val="single" w:sz="4" w:space="0" w:color="auto"/>
              <w:left w:val="single" w:sz="4" w:space="0" w:color="auto"/>
              <w:bottom w:val="single" w:sz="4" w:space="0" w:color="auto"/>
              <w:right w:val="single" w:sz="4" w:space="0" w:color="auto"/>
            </w:tcBorders>
            <w:hideMark/>
          </w:tcPr>
          <w:p w14:paraId="722C8D17" w14:textId="77777777" w:rsidR="007244C7" w:rsidRDefault="007244C7">
            <w:pPr>
              <w:pStyle w:val="a4"/>
              <w:ind w:left="0"/>
              <w:rPr>
                <w:rFonts w:eastAsia="Calibri"/>
                <w:b/>
                <w:color w:val="000000"/>
                <w:spacing w:val="-2"/>
              </w:rPr>
            </w:pPr>
            <w:r>
              <w:rPr>
                <w:rFonts w:eastAsia="Calibri"/>
                <w:b/>
                <w:color w:val="000000"/>
                <w:spacing w:val="-2"/>
              </w:rPr>
              <w:t>Цикл профильных дисциплин. Компонент по выбору</w:t>
            </w:r>
          </w:p>
        </w:tc>
      </w:tr>
      <w:tr w:rsidR="007244C7" w14:paraId="77376140" w14:textId="77777777" w:rsidTr="000F45F9">
        <w:trPr>
          <w:jc w:val="center"/>
        </w:trPr>
        <w:tc>
          <w:tcPr>
            <w:tcW w:w="426" w:type="dxa"/>
            <w:tcBorders>
              <w:top w:val="single" w:sz="4" w:space="0" w:color="auto"/>
              <w:left w:val="single" w:sz="4" w:space="0" w:color="auto"/>
              <w:bottom w:val="single" w:sz="4" w:space="0" w:color="auto"/>
              <w:right w:val="single" w:sz="4" w:space="0" w:color="auto"/>
            </w:tcBorders>
          </w:tcPr>
          <w:p w14:paraId="188ED724" w14:textId="77777777" w:rsidR="007244C7" w:rsidRDefault="007244C7">
            <w:pPr>
              <w:pStyle w:val="a4"/>
              <w:ind w:left="0"/>
              <w:jc w:val="both"/>
              <w:rPr>
                <w:rFonts w:eastAsia="Calibri"/>
                <w:color w:val="000000"/>
                <w:spacing w:val="-2"/>
              </w:rPr>
            </w:pPr>
          </w:p>
        </w:tc>
        <w:tc>
          <w:tcPr>
            <w:tcW w:w="1895" w:type="dxa"/>
            <w:tcBorders>
              <w:top w:val="single" w:sz="4" w:space="0" w:color="auto"/>
              <w:left w:val="single" w:sz="4" w:space="0" w:color="auto"/>
              <w:bottom w:val="single" w:sz="4" w:space="0" w:color="auto"/>
              <w:right w:val="single" w:sz="4" w:space="0" w:color="auto"/>
            </w:tcBorders>
          </w:tcPr>
          <w:p w14:paraId="3AE02BFD" w14:textId="77777777" w:rsidR="007244C7" w:rsidRDefault="007244C7">
            <w:pPr>
              <w:pStyle w:val="a4"/>
              <w:ind w:left="0"/>
              <w:jc w:val="both"/>
              <w:rPr>
                <w:rFonts w:eastAsia="Calibri"/>
                <w:color w:val="000000"/>
                <w:spacing w:val="-2"/>
              </w:rPr>
            </w:pPr>
          </w:p>
        </w:tc>
        <w:tc>
          <w:tcPr>
            <w:tcW w:w="1614" w:type="dxa"/>
            <w:tcBorders>
              <w:top w:val="single" w:sz="4" w:space="0" w:color="auto"/>
              <w:left w:val="single" w:sz="4" w:space="0" w:color="auto"/>
              <w:bottom w:val="single" w:sz="4" w:space="0" w:color="auto"/>
              <w:right w:val="single" w:sz="4" w:space="0" w:color="auto"/>
            </w:tcBorders>
          </w:tcPr>
          <w:p w14:paraId="45044D52" w14:textId="77777777" w:rsidR="007244C7" w:rsidRDefault="007244C7">
            <w:pPr>
              <w:pStyle w:val="a4"/>
              <w:ind w:left="0"/>
              <w:jc w:val="both"/>
              <w:rPr>
                <w:rFonts w:eastAsia="Calibri"/>
                <w:color w:val="000000"/>
                <w:spacing w:val="-2"/>
              </w:rPr>
            </w:pPr>
          </w:p>
        </w:tc>
        <w:tc>
          <w:tcPr>
            <w:tcW w:w="1520" w:type="dxa"/>
            <w:tcBorders>
              <w:top w:val="single" w:sz="4" w:space="0" w:color="auto"/>
              <w:left w:val="single" w:sz="4" w:space="0" w:color="auto"/>
              <w:bottom w:val="single" w:sz="4" w:space="0" w:color="auto"/>
              <w:right w:val="single" w:sz="4" w:space="0" w:color="auto"/>
            </w:tcBorders>
          </w:tcPr>
          <w:p w14:paraId="51171669" w14:textId="77777777" w:rsidR="007244C7" w:rsidRDefault="007244C7">
            <w:pPr>
              <w:pStyle w:val="a4"/>
              <w:ind w:left="0"/>
              <w:jc w:val="both"/>
              <w:rPr>
                <w:rFonts w:eastAsia="Calibri"/>
                <w:color w:val="000000"/>
                <w:spacing w:val="-2"/>
              </w:rPr>
            </w:pPr>
          </w:p>
        </w:tc>
        <w:tc>
          <w:tcPr>
            <w:tcW w:w="1793" w:type="dxa"/>
            <w:tcBorders>
              <w:top w:val="single" w:sz="4" w:space="0" w:color="auto"/>
              <w:left w:val="single" w:sz="4" w:space="0" w:color="auto"/>
              <w:bottom w:val="single" w:sz="4" w:space="0" w:color="auto"/>
              <w:right w:val="single" w:sz="4" w:space="0" w:color="auto"/>
            </w:tcBorders>
          </w:tcPr>
          <w:p w14:paraId="7DC388E4" w14:textId="77777777" w:rsidR="007244C7" w:rsidRDefault="007244C7">
            <w:pPr>
              <w:pStyle w:val="a4"/>
              <w:ind w:left="0"/>
              <w:jc w:val="both"/>
              <w:rPr>
                <w:rFonts w:eastAsia="Calibri"/>
                <w:color w:val="000000"/>
                <w:spacing w:val="-2"/>
              </w:rPr>
            </w:pPr>
          </w:p>
        </w:tc>
        <w:tc>
          <w:tcPr>
            <w:tcW w:w="1107" w:type="dxa"/>
            <w:tcBorders>
              <w:top w:val="single" w:sz="4" w:space="0" w:color="auto"/>
              <w:left w:val="single" w:sz="4" w:space="0" w:color="auto"/>
              <w:bottom w:val="single" w:sz="4" w:space="0" w:color="auto"/>
              <w:right w:val="single" w:sz="4" w:space="0" w:color="auto"/>
            </w:tcBorders>
          </w:tcPr>
          <w:p w14:paraId="51678F5C" w14:textId="77777777" w:rsidR="007244C7" w:rsidRDefault="007244C7">
            <w:pPr>
              <w:pStyle w:val="a4"/>
              <w:ind w:left="0"/>
              <w:jc w:val="both"/>
              <w:rPr>
                <w:rFonts w:eastAsia="Calibri"/>
                <w:color w:val="000000"/>
                <w:spacing w:val="-2"/>
              </w:rPr>
            </w:pPr>
          </w:p>
        </w:tc>
        <w:tc>
          <w:tcPr>
            <w:tcW w:w="1211" w:type="dxa"/>
            <w:tcBorders>
              <w:top w:val="single" w:sz="4" w:space="0" w:color="auto"/>
              <w:left w:val="single" w:sz="4" w:space="0" w:color="auto"/>
              <w:bottom w:val="single" w:sz="4" w:space="0" w:color="auto"/>
              <w:right w:val="single" w:sz="4" w:space="0" w:color="auto"/>
            </w:tcBorders>
          </w:tcPr>
          <w:p w14:paraId="0CF39211" w14:textId="77777777" w:rsidR="007244C7" w:rsidRDefault="007244C7">
            <w:pPr>
              <w:pStyle w:val="a4"/>
              <w:ind w:left="0"/>
              <w:jc w:val="both"/>
              <w:rPr>
                <w:rFonts w:eastAsia="Calibri"/>
                <w:color w:val="000000"/>
                <w:spacing w:val="-2"/>
              </w:rPr>
            </w:pPr>
          </w:p>
        </w:tc>
      </w:tr>
    </w:tbl>
    <w:p w14:paraId="49F7A168" w14:textId="77777777" w:rsidR="007D6679" w:rsidRPr="007D6679" w:rsidRDefault="007D6679" w:rsidP="007D6679">
      <w:pPr>
        <w:jc w:val="both"/>
        <w:rPr>
          <w:b/>
          <w:color w:val="1F497D"/>
        </w:rPr>
      </w:pPr>
    </w:p>
    <w:p w14:paraId="316B02F5" w14:textId="1E0E0227" w:rsidR="007D6679" w:rsidRPr="007D6679" w:rsidRDefault="007244C7" w:rsidP="007D6679">
      <w:pPr>
        <w:pStyle w:val="a4"/>
        <w:ind w:left="709"/>
        <w:jc w:val="right"/>
        <w:rPr>
          <w:b/>
          <w:color w:val="1F497D"/>
        </w:rPr>
      </w:pPr>
      <w:r>
        <w:rPr>
          <w:b/>
          <w:color w:val="1F497D"/>
        </w:rPr>
        <w:t>Приложение 5</w:t>
      </w:r>
    </w:p>
    <w:p w14:paraId="735AB39A" w14:textId="77777777" w:rsidR="007244C7" w:rsidRPr="007244C7" w:rsidRDefault="007244C7" w:rsidP="007244C7">
      <w:pPr>
        <w:pStyle w:val="a4"/>
        <w:ind w:left="0"/>
        <w:rPr>
          <w:b/>
          <w:sz w:val="28"/>
          <w:szCs w:val="28"/>
        </w:rPr>
      </w:pPr>
      <w:r w:rsidRPr="007244C7">
        <w:rPr>
          <w:b/>
          <w:sz w:val="28"/>
          <w:szCs w:val="28"/>
        </w:rPr>
        <w:t>Рабочий учебный план по специальности</w:t>
      </w:r>
    </w:p>
    <w:p w14:paraId="2DB4EC2A" w14:textId="77777777" w:rsidR="00E054F6" w:rsidRDefault="00E054F6" w:rsidP="007244C7">
      <w:pPr>
        <w:pStyle w:val="a4"/>
        <w:ind w:left="709"/>
        <w:jc w:val="right"/>
        <w:rPr>
          <w:b/>
          <w:color w:val="1F497D"/>
        </w:rPr>
      </w:pPr>
    </w:p>
    <w:p w14:paraId="57301205" w14:textId="649A0363" w:rsidR="00E054F6" w:rsidRPr="007D6679" w:rsidRDefault="007244C7" w:rsidP="007D6679">
      <w:pPr>
        <w:pStyle w:val="a4"/>
        <w:ind w:left="709"/>
        <w:jc w:val="right"/>
        <w:rPr>
          <w:b/>
          <w:color w:val="1F497D"/>
        </w:rPr>
      </w:pPr>
      <w:r>
        <w:rPr>
          <w:b/>
          <w:color w:val="1F497D"/>
        </w:rPr>
        <w:t>Приложение 6</w:t>
      </w:r>
    </w:p>
    <w:p w14:paraId="56AD148D" w14:textId="12BDA27E" w:rsidR="007244C7" w:rsidRPr="007D6679" w:rsidRDefault="007244C7" w:rsidP="007D6679">
      <w:pPr>
        <w:pStyle w:val="a4"/>
        <w:ind w:left="0"/>
        <w:rPr>
          <w:b/>
          <w:sz w:val="28"/>
          <w:szCs w:val="28"/>
          <w:highlight w:val="cyan"/>
        </w:rPr>
      </w:pPr>
      <w:r w:rsidRPr="007244C7">
        <w:rPr>
          <w:b/>
          <w:sz w:val="28"/>
          <w:szCs w:val="28"/>
        </w:rPr>
        <w:t>Каталог элективных дисциплин</w:t>
      </w:r>
    </w:p>
    <w:p w14:paraId="10D4D9AF" w14:textId="77777777" w:rsidR="00E054F6" w:rsidRDefault="00E054F6" w:rsidP="007244C7">
      <w:pPr>
        <w:pStyle w:val="a4"/>
        <w:ind w:left="709"/>
        <w:jc w:val="right"/>
        <w:rPr>
          <w:b/>
          <w:color w:val="1F497D"/>
        </w:rPr>
      </w:pPr>
    </w:p>
    <w:p w14:paraId="6A3033D6" w14:textId="6C21429E" w:rsidR="00E054F6" w:rsidRPr="007D6679" w:rsidRDefault="007244C7" w:rsidP="007D6679">
      <w:pPr>
        <w:pStyle w:val="a4"/>
        <w:ind w:left="709"/>
        <w:jc w:val="right"/>
        <w:rPr>
          <w:b/>
          <w:color w:val="1F497D"/>
        </w:rPr>
      </w:pPr>
      <w:r>
        <w:rPr>
          <w:b/>
          <w:color w:val="1F497D"/>
        </w:rPr>
        <w:t>Приложение 7</w:t>
      </w:r>
    </w:p>
    <w:p w14:paraId="4C6C0BF6" w14:textId="0EF946BE" w:rsidR="007244C7" w:rsidRPr="007244C7" w:rsidRDefault="007244C7" w:rsidP="007244C7">
      <w:pPr>
        <w:pStyle w:val="a4"/>
        <w:ind w:left="0"/>
        <w:rPr>
          <w:b/>
          <w:sz w:val="28"/>
          <w:szCs w:val="28"/>
        </w:rPr>
      </w:pPr>
      <w:r w:rsidRPr="007244C7">
        <w:rPr>
          <w:b/>
          <w:sz w:val="28"/>
          <w:szCs w:val="28"/>
        </w:rPr>
        <w:t xml:space="preserve">Характеристика программного оборудования, </w:t>
      </w:r>
      <w:proofErr w:type="gramStart"/>
      <w:r w:rsidRPr="007244C7">
        <w:rPr>
          <w:b/>
          <w:sz w:val="28"/>
          <w:szCs w:val="28"/>
        </w:rPr>
        <w:t>имеющейся</w:t>
      </w:r>
      <w:proofErr w:type="gramEnd"/>
      <w:r w:rsidRPr="007244C7">
        <w:rPr>
          <w:b/>
          <w:sz w:val="28"/>
          <w:szCs w:val="28"/>
        </w:rPr>
        <w:t xml:space="preserve"> в распоряжении образовательных программ</w:t>
      </w:r>
    </w:p>
    <w:p w14:paraId="6813CCFB" w14:textId="77777777" w:rsidR="007244C7" w:rsidRPr="007244C7" w:rsidRDefault="007244C7" w:rsidP="007244C7">
      <w:pPr>
        <w:ind w:firstLine="709"/>
        <w:jc w:val="both"/>
        <w:rPr>
          <w:rFonts w:ascii="Times New Roman" w:hAnsi="Times New Roman"/>
          <w:b/>
          <w:sz w:val="24"/>
          <w:szCs w:val="24"/>
        </w:rPr>
      </w:pPr>
      <w:r w:rsidRPr="007244C7">
        <w:rPr>
          <w:rFonts w:ascii="Times New Roman" w:hAnsi="Times New Roman"/>
          <w:b/>
          <w:sz w:val="24"/>
          <w:szCs w:val="24"/>
        </w:rPr>
        <w:t>В общем блоке: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5511"/>
        <w:gridCol w:w="3423"/>
      </w:tblGrid>
      <w:tr w:rsidR="007244C7" w14:paraId="3EDB2324" w14:textId="77777777" w:rsidTr="007244C7">
        <w:trPr>
          <w:jc w:val="center"/>
        </w:trPr>
        <w:tc>
          <w:tcPr>
            <w:tcW w:w="704" w:type="dxa"/>
            <w:tcBorders>
              <w:top w:val="single" w:sz="4" w:space="0" w:color="auto"/>
              <w:left w:val="single" w:sz="4" w:space="0" w:color="auto"/>
              <w:bottom w:val="single" w:sz="4" w:space="0" w:color="auto"/>
              <w:right w:val="single" w:sz="4" w:space="0" w:color="auto"/>
            </w:tcBorders>
            <w:shd w:val="clear" w:color="auto" w:fill="DBE5F1"/>
            <w:hideMark/>
          </w:tcPr>
          <w:p w14:paraId="5AABB99C" w14:textId="77777777" w:rsidR="007244C7" w:rsidRDefault="007244C7" w:rsidP="000F45F9">
            <w:pPr>
              <w:rPr>
                <w:rFonts w:ascii="Times New Roman" w:hAnsi="Times New Roman"/>
                <w:b/>
                <w:sz w:val="24"/>
                <w:szCs w:val="24"/>
              </w:rPr>
            </w:pPr>
            <w:r>
              <w:rPr>
                <w:rFonts w:ascii="Times New Roman" w:hAnsi="Times New Roman"/>
                <w:b/>
                <w:sz w:val="24"/>
                <w:szCs w:val="24"/>
              </w:rPr>
              <w:t>№</w:t>
            </w:r>
          </w:p>
        </w:tc>
        <w:tc>
          <w:tcPr>
            <w:tcW w:w="5505" w:type="dxa"/>
            <w:tcBorders>
              <w:top w:val="single" w:sz="4" w:space="0" w:color="auto"/>
              <w:left w:val="single" w:sz="4" w:space="0" w:color="auto"/>
              <w:bottom w:val="single" w:sz="4" w:space="0" w:color="auto"/>
              <w:right w:val="single" w:sz="4" w:space="0" w:color="auto"/>
            </w:tcBorders>
            <w:shd w:val="clear" w:color="auto" w:fill="DBE5F1"/>
            <w:hideMark/>
          </w:tcPr>
          <w:p w14:paraId="08FC7C41" w14:textId="77777777" w:rsidR="007244C7" w:rsidRDefault="007244C7" w:rsidP="000F45F9">
            <w:pPr>
              <w:rPr>
                <w:rFonts w:ascii="Times New Roman" w:hAnsi="Times New Roman"/>
                <w:b/>
                <w:sz w:val="24"/>
                <w:szCs w:val="24"/>
              </w:rPr>
            </w:pPr>
            <w:r>
              <w:rPr>
                <w:rFonts w:ascii="Times New Roman" w:hAnsi="Times New Roman"/>
                <w:b/>
                <w:sz w:val="24"/>
                <w:szCs w:val="24"/>
              </w:rPr>
              <w:t>Название программного продукта</w:t>
            </w:r>
          </w:p>
        </w:tc>
        <w:tc>
          <w:tcPr>
            <w:tcW w:w="3419" w:type="dxa"/>
            <w:tcBorders>
              <w:top w:val="single" w:sz="4" w:space="0" w:color="auto"/>
              <w:left w:val="single" w:sz="4" w:space="0" w:color="auto"/>
              <w:bottom w:val="single" w:sz="4" w:space="0" w:color="auto"/>
              <w:right w:val="single" w:sz="4" w:space="0" w:color="auto"/>
            </w:tcBorders>
            <w:shd w:val="clear" w:color="auto" w:fill="DBE5F1"/>
            <w:hideMark/>
          </w:tcPr>
          <w:p w14:paraId="59377046" w14:textId="167D9420" w:rsidR="007244C7" w:rsidRDefault="007244C7" w:rsidP="000F45F9">
            <w:pPr>
              <w:rPr>
                <w:rFonts w:ascii="Times New Roman" w:hAnsi="Times New Roman"/>
                <w:b/>
                <w:sz w:val="24"/>
                <w:szCs w:val="24"/>
              </w:rPr>
            </w:pPr>
            <w:r>
              <w:rPr>
                <w:rFonts w:ascii="Times New Roman" w:hAnsi="Times New Roman"/>
                <w:b/>
                <w:sz w:val="24"/>
                <w:szCs w:val="24"/>
              </w:rPr>
              <w:t>Курсы / Дисциплины</w:t>
            </w:r>
          </w:p>
        </w:tc>
      </w:tr>
      <w:tr w:rsidR="007244C7" w14:paraId="35EDD62B" w14:textId="77777777" w:rsidTr="007244C7">
        <w:trPr>
          <w:jc w:val="center"/>
        </w:trPr>
        <w:tc>
          <w:tcPr>
            <w:tcW w:w="704" w:type="dxa"/>
            <w:tcBorders>
              <w:top w:val="single" w:sz="4" w:space="0" w:color="auto"/>
              <w:left w:val="single" w:sz="4" w:space="0" w:color="auto"/>
              <w:bottom w:val="single" w:sz="4" w:space="0" w:color="auto"/>
              <w:right w:val="single" w:sz="4" w:space="0" w:color="auto"/>
            </w:tcBorders>
            <w:hideMark/>
          </w:tcPr>
          <w:p w14:paraId="77E003A0" w14:textId="311199DB" w:rsidR="007244C7" w:rsidRDefault="000F45F9">
            <w:pPr>
              <w:rPr>
                <w:rFonts w:ascii="Times New Roman" w:hAnsi="Times New Roman"/>
                <w:sz w:val="24"/>
                <w:szCs w:val="24"/>
              </w:rPr>
            </w:pPr>
            <w:r>
              <w:rPr>
                <w:rFonts w:ascii="Times New Roman" w:hAnsi="Times New Roman"/>
                <w:sz w:val="24"/>
                <w:szCs w:val="24"/>
              </w:rPr>
              <w:t>1</w:t>
            </w:r>
          </w:p>
        </w:tc>
        <w:tc>
          <w:tcPr>
            <w:tcW w:w="5505" w:type="dxa"/>
            <w:tcBorders>
              <w:top w:val="single" w:sz="4" w:space="0" w:color="auto"/>
              <w:left w:val="single" w:sz="4" w:space="0" w:color="auto"/>
              <w:bottom w:val="single" w:sz="4" w:space="0" w:color="auto"/>
              <w:right w:val="single" w:sz="4" w:space="0" w:color="auto"/>
            </w:tcBorders>
          </w:tcPr>
          <w:p w14:paraId="67F81260" w14:textId="77777777" w:rsidR="007244C7" w:rsidRDefault="007244C7">
            <w:pPr>
              <w:jc w:val="both"/>
              <w:rPr>
                <w:rFonts w:ascii="Times New Roman" w:hAnsi="Times New Roman"/>
                <w:sz w:val="24"/>
                <w:szCs w:val="24"/>
              </w:rPr>
            </w:pPr>
          </w:p>
        </w:tc>
        <w:tc>
          <w:tcPr>
            <w:tcW w:w="3419" w:type="dxa"/>
            <w:tcBorders>
              <w:top w:val="single" w:sz="4" w:space="0" w:color="auto"/>
              <w:left w:val="single" w:sz="4" w:space="0" w:color="auto"/>
              <w:bottom w:val="single" w:sz="4" w:space="0" w:color="auto"/>
              <w:right w:val="single" w:sz="4" w:space="0" w:color="auto"/>
            </w:tcBorders>
          </w:tcPr>
          <w:p w14:paraId="32E5D374" w14:textId="77777777" w:rsidR="007244C7" w:rsidRDefault="007244C7">
            <w:pPr>
              <w:jc w:val="both"/>
              <w:rPr>
                <w:rFonts w:ascii="Times New Roman" w:hAnsi="Times New Roman"/>
                <w:sz w:val="24"/>
                <w:szCs w:val="24"/>
              </w:rPr>
            </w:pPr>
          </w:p>
        </w:tc>
      </w:tr>
      <w:tr w:rsidR="007244C7" w14:paraId="554DCCE7" w14:textId="77777777" w:rsidTr="007244C7">
        <w:trPr>
          <w:jc w:val="center"/>
        </w:trPr>
        <w:tc>
          <w:tcPr>
            <w:tcW w:w="704" w:type="dxa"/>
            <w:tcBorders>
              <w:top w:val="single" w:sz="4" w:space="0" w:color="auto"/>
              <w:left w:val="single" w:sz="4" w:space="0" w:color="auto"/>
              <w:bottom w:val="single" w:sz="4" w:space="0" w:color="auto"/>
              <w:right w:val="single" w:sz="4" w:space="0" w:color="auto"/>
            </w:tcBorders>
            <w:hideMark/>
          </w:tcPr>
          <w:p w14:paraId="003DFEF9" w14:textId="6EE0EEF5" w:rsidR="007244C7" w:rsidRDefault="000F45F9">
            <w:pPr>
              <w:rPr>
                <w:rFonts w:ascii="Times New Roman" w:hAnsi="Times New Roman"/>
                <w:sz w:val="24"/>
                <w:szCs w:val="24"/>
              </w:rPr>
            </w:pPr>
            <w:r>
              <w:rPr>
                <w:rFonts w:ascii="Times New Roman" w:hAnsi="Times New Roman"/>
                <w:sz w:val="24"/>
                <w:szCs w:val="24"/>
              </w:rPr>
              <w:t>2</w:t>
            </w:r>
          </w:p>
        </w:tc>
        <w:tc>
          <w:tcPr>
            <w:tcW w:w="5505" w:type="dxa"/>
            <w:tcBorders>
              <w:top w:val="single" w:sz="4" w:space="0" w:color="auto"/>
              <w:left w:val="single" w:sz="4" w:space="0" w:color="auto"/>
              <w:bottom w:val="single" w:sz="4" w:space="0" w:color="auto"/>
              <w:right w:val="single" w:sz="4" w:space="0" w:color="auto"/>
            </w:tcBorders>
          </w:tcPr>
          <w:p w14:paraId="656B57A5" w14:textId="77777777" w:rsidR="007244C7" w:rsidRDefault="007244C7">
            <w:pPr>
              <w:jc w:val="both"/>
              <w:rPr>
                <w:rFonts w:ascii="Times New Roman" w:hAnsi="Times New Roman"/>
                <w:sz w:val="24"/>
                <w:szCs w:val="24"/>
              </w:rPr>
            </w:pPr>
          </w:p>
        </w:tc>
        <w:tc>
          <w:tcPr>
            <w:tcW w:w="3419" w:type="dxa"/>
            <w:tcBorders>
              <w:top w:val="single" w:sz="4" w:space="0" w:color="auto"/>
              <w:left w:val="single" w:sz="4" w:space="0" w:color="auto"/>
              <w:bottom w:val="single" w:sz="4" w:space="0" w:color="auto"/>
              <w:right w:val="single" w:sz="4" w:space="0" w:color="auto"/>
            </w:tcBorders>
          </w:tcPr>
          <w:p w14:paraId="620E2FD4" w14:textId="77777777" w:rsidR="007244C7" w:rsidRDefault="007244C7">
            <w:pPr>
              <w:jc w:val="both"/>
              <w:rPr>
                <w:rFonts w:ascii="Times New Roman" w:hAnsi="Times New Roman"/>
                <w:sz w:val="24"/>
                <w:szCs w:val="24"/>
              </w:rPr>
            </w:pPr>
          </w:p>
        </w:tc>
      </w:tr>
      <w:tr w:rsidR="007244C7" w14:paraId="110153B4" w14:textId="77777777" w:rsidTr="007244C7">
        <w:trPr>
          <w:jc w:val="center"/>
        </w:trPr>
        <w:tc>
          <w:tcPr>
            <w:tcW w:w="704" w:type="dxa"/>
            <w:tcBorders>
              <w:top w:val="single" w:sz="4" w:space="0" w:color="auto"/>
              <w:left w:val="single" w:sz="4" w:space="0" w:color="auto"/>
              <w:bottom w:val="single" w:sz="4" w:space="0" w:color="auto"/>
              <w:right w:val="single" w:sz="4" w:space="0" w:color="auto"/>
            </w:tcBorders>
            <w:hideMark/>
          </w:tcPr>
          <w:p w14:paraId="24BAA18C" w14:textId="0918B00C" w:rsidR="007244C7" w:rsidRDefault="000F45F9">
            <w:pPr>
              <w:rPr>
                <w:rFonts w:ascii="Times New Roman" w:hAnsi="Times New Roman"/>
                <w:sz w:val="24"/>
                <w:szCs w:val="24"/>
              </w:rPr>
            </w:pPr>
            <w:r>
              <w:rPr>
                <w:rFonts w:ascii="Times New Roman" w:hAnsi="Times New Roman"/>
                <w:sz w:val="24"/>
                <w:szCs w:val="24"/>
              </w:rPr>
              <w:t>3</w:t>
            </w:r>
          </w:p>
        </w:tc>
        <w:tc>
          <w:tcPr>
            <w:tcW w:w="5505" w:type="dxa"/>
            <w:tcBorders>
              <w:top w:val="single" w:sz="4" w:space="0" w:color="auto"/>
              <w:left w:val="single" w:sz="4" w:space="0" w:color="auto"/>
              <w:bottom w:val="single" w:sz="4" w:space="0" w:color="auto"/>
              <w:right w:val="single" w:sz="4" w:space="0" w:color="auto"/>
            </w:tcBorders>
          </w:tcPr>
          <w:p w14:paraId="26D4335B" w14:textId="77777777" w:rsidR="007244C7" w:rsidRDefault="007244C7">
            <w:pPr>
              <w:jc w:val="both"/>
              <w:rPr>
                <w:rFonts w:ascii="Times New Roman" w:hAnsi="Times New Roman"/>
                <w:sz w:val="24"/>
                <w:szCs w:val="24"/>
              </w:rPr>
            </w:pPr>
          </w:p>
        </w:tc>
        <w:tc>
          <w:tcPr>
            <w:tcW w:w="3419" w:type="dxa"/>
            <w:tcBorders>
              <w:top w:val="single" w:sz="4" w:space="0" w:color="auto"/>
              <w:left w:val="single" w:sz="4" w:space="0" w:color="auto"/>
              <w:bottom w:val="single" w:sz="4" w:space="0" w:color="auto"/>
              <w:right w:val="single" w:sz="4" w:space="0" w:color="auto"/>
            </w:tcBorders>
          </w:tcPr>
          <w:p w14:paraId="35C2E614" w14:textId="77777777" w:rsidR="007244C7" w:rsidRDefault="007244C7">
            <w:pPr>
              <w:jc w:val="both"/>
              <w:rPr>
                <w:rFonts w:ascii="Times New Roman" w:hAnsi="Times New Roman"/>
                <w:sz w:val="24"/>
                <w:szCs w:val="24"/>
              </w:rPr>
            </w:pPr>
          </w:p>
        </w:tc>
      </w:tr>
    </w:tbl>
    <w:p w14:paraId="7AF4C9F9" w14:textId="77777777" w:rsidR="007244C7" w:rsidRDefault="007244C7" w:rsidP="007244C7">
      <w:pPr>
        <w:ind w:firstLine="709"/>
        <w:jc w:val="both"/>
        <w:rPr>
          <w:rFonts w:ascii="Times New Roman" w:hAnsi="Times New Roman"/>
          <w:sz w:val="24"/>
          <w:szCs w:val="24"/>
        </w:rPr>
      </w:pPr>
    </w:p>
    <w:p w14:paraId="1BF54E65" w14:textId="77777777" w:rsidR="007244C7" w:rsidRPr="007244C7" w:rsidRDefault="007244C7" w:rsidP="007244C7">
      <w:pPr>
        <w:ind w:firstLine="709"/>
        <w:jc w:val="both"/>
        <w:rPr>
          <w:rFonts w:ascii="Times New Roman" w:hAnsi="Times New Roman"/>
          <w:b/>
          <w:sz w:val="24"/>
          <w:szCs w:val="24"/>
        </w:rPr>
      </w:pPr>
      <w:r w:rsidRPr="007244C7">
        <w:rPr>
          <w:rFonts w:ascii="Times New Roman" w:hAnsi="Times New Roman"/>
          <w:b/>
          <w:sz w:val="24"/>
          <w:szCs w:val="24"/>
        </w:rPr>
        <w:t>В блоке специализации: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5511"/>
        <w:gridCol w:w="3423"/>
      </w:tblGrid>
      <w:tr w:rsidR="007244C7" w14:paraId="0E5D4249" w14:textId="77777777" w:rsidTr="007244C7">
        <w:trPr>
          <w:jc w:val="center"/>
        </w:trPr>
        <w:tc>
          <w:tcPr>
            <w:tcW w:w="704" w:type="dxa"/>
            <w:tcBorders>
              <w:top w:val="single" w:sz="4" w:space="0" w:color="auto"/>
              <w:left w:val="single" w:sz="4" w:space="0" w:color="auto"/>
              <w:bottom w:val="single" w:sz="4" w:space="0" w:color="auto"/>
              <w:right w:val="single" w:sz="4" w:space="0" w:color="auto"/>
            </w:tcBorders>
            <w:shd w:val="clear" w:color="auto" w:fill="DBE5F1"/>
            <w:hideMark/>
          </w:tcPr>
          <w:p w14:paraId="2CCD32C3" w14:textId="77777777" w:rsidR="007244C7" w:rsidRDefault="007244C7" w:rsidP="000F45F9">
            <w:pPr>
              <w:rPr>
                <w:rFonts w:ascii="Times New Roman" w:hAnsi="Times New Roman"/>
                <w:b/>
                <w:sz w:val="24"/>
                <w:szCs w:val="24"/>
              </w:rPr>
            </w:pPr>
            <w:r>
              <w:rPr>
                <w:rFonts w:ascii="Times New Roman" w:hAnsi="Times New Roman"/>
                <w:b/>
                <w:sz w:val="24"/>
                <w:szCs w:val="24"/>
              </w:rPr>
              <w:t>№</w:t>
            </w:r>
          </w:p>
        </w:tc>
        <w:tc>
          <w:tcPr>
            <w:tcW w:w="5505" w:type="dxa"/>
            <w:tcBorders>
              <w:top w:val="single" w:sz="4" w:space="0" w:color="auto"/>
              <w:left w:val="single" w:sz="4" w:space="0" w:color="auto"/>
              <w:bottom w:val="single" w:sz="4" w:space="0" w:color="auto"/>
              <w:right w:val="single" w:sz="4" w:space="0" w:color="auto"/>
            </w:tcBorders>
            <w:shd w:val="clear" w:color="auto" w:fill="DBE5F1"/>
            <w:hideMark/>
          </w:tcPr>
          <w:p w14:paraId="572133E9" w14:textId="77777777" w:rsidR="007244C7" w:rsidRDefault="007244C7" w:rsidP="000F45F9">
            <w:pPr>
              <w:rPr>
                <w:rFonts w:ascii="Times New Roman" w:hAnsi="Times New Roman"/>
                <w:b/>
                <w:sz w:val="24"/>
                <w:szCs w:val="24"/>
              </w:rPr>
            </w:pPr>
            <w:r>
              <w:rPr>
                <w:rFonts w:ascii="Times New Roman" w:hAnsi="Times New Roman"/>
                <w:b/>
                <w:sz w:val="24"/>
                <w:szCs w:val="24"/>
              </w:rPr>
              <w:t>Название программного продукта</w:t>
            </w:r>
          </w:p>
        </w:tc>
        <w:tc>
          <w:tcPr>
            <w:tcW w:w="3419" w:type="dxa"/>
            <w:tcBorders>
              <w:top w:val="single" w:sz="4" w:space="0" w:color="auto"/>
              <w:left w:val="single" w:sz="4" w:space="0" w:color="auto"/>
              <w:bottom w:val="single" w:sz="4" w:space="0" w:color="auto"/>
              <w:right w:val="single" w:sz="4" w:space="0" w:color="auto"/>
            </w:tcBorders>
            <w:shd w:val="clear" w:color="auto" w:fill="DBE5F1"/>
            <w:hideMark/>
          </w:tcPr>
          <w:p w14:paraId="2FD16004" w14:textId="6AA84C2A" w:rsidR="007244C7" w:rsidRDefault="007244C7" w:rsidP="000F45F9">
            <w:pPr>
              <w:rPr>
                <w:rFonts w:ascii="Times New Roman" w:hAnsi="Times New Roman"/>
                <w:b/>
                <w:sz w:val="24"/>
                <w:szCs w:val="24"/>
              </w:rPr>
            </w:pPr>
            <w:r>
              <w:rPr>
                <w:rFonts w:ascii="Times New Roman" w:hAnsi="Times New Roman"/>
                <w:b/>
                <w:sz w:val="24"/>
                <w:szCs w:val="24"/>
              </w:rPr>
              <w:t>Курсы / Дисциплины</w:t>
            </w:r>
          </w:p>
        </w:tc>
      </w:tr>
      <w:tr w:rsidR="007244C7" w14:paraId="1D49832B" w14:textId="77777777" w:rsidTr="007244C7">
        <w:trPr>
          <w:jc w:val="center"/>
        </w:trPr>
        <w:tc>
          <w:tcPr>
            <w:tcW w:w="704" w:type="dxa"/>
            <w:tcBorders>
              <w:top w:val="single" w:sz="4" w:space="0" w:color="auto"/>
              <w:left w:val="single" w:sz="4" w:space="0" w:color="auto"/>
              <w:bottom w:val="single" w:sz="4" w:space="0" w:color="auto"/>
              <w:right w:val="single" w:sz="4" w:space="0" w:color="auto"/>
            </w:tcBorders>
            <w:hideMark/>
          </w:tcPr>
          <w:p w14:paraId="2AC4B347" w14:textId="463843EC" w:rsidR="007244C7" w:rsidRDefault="000F45F9">
            <w:pPr>
              <w:rPr>
                <w:rFonts w:ascii="Times New Roman" w:hAnsi="Times New Roman"/>
                <w:sz w:val="24"/>
                <w:szCs w:val="24"/>
              </w:rPr>
            </w:pPr>
            <w:r>
              <w:rPr>
                <w:rFonts w:ascii="Times New Roman" w:hAnsi="Times New Roman"/>
                <w:sz w:val="24"/>
                <w:szCs w:val="24"/>
              </w:rPr>
              <w:t>1</w:t>
            </w:r>
          </w:p>
        </w:tc>
        <w:tc>
          <w:tcPr>
            <w:tcW w:w="5505" w:type="dxa"/>
            <w:tcBorders>
              <w:top w:val="single" w:sz="4" w:space="0" w:color="auto"/>
              <w:left w:val="single" w:sz="4" w:space="0" w:color="auto"/>
              <w:bottom w:val="single" w:sz="4" w:space="0" w:color="auto"/>
              <w:right w:val="single" w:sz="4" w:space="0" w:color="auto"/>
            </w:tcBorders>
          </w:tcPr>
          <w:p w14:paraId="571E6C94" w14:textId="77777777" w:rsidR="007244C7" w:rsidRDefault="007244C7">
            <w:pPr>
              <w:jc w:val="both"/>
              <w:rPr>
                <w:rFonts w:ascii="Times New Roman" w:hAnsi="Times New Roman"/>
                <w:sz w:val="24"/>
                <w:szCs w:val="24"/>
              </w:rPr>
            </w:pPr>
          </w:p>
        </w:tc>
        <w:tc>
          <w:tcPr>
            <w:tcW w:w="3419" w:type="dxa"/>
            <w:tcBorders>
              <w:top w:val="single" w:sz="4" w:space="0" w:color="auto"/>
              <w:left w:val="single" w:sz="4" w:space="0" w:color="auto"/>
              <w:bottom w:val="single" w:sz="4" w:space="0" w:color="auto"/>
              <w:right w:val="single" w:sz="4" w:space="0" w:color="auto"/>
            </w:tcBorders>
          </w:tcPr>
          <w:p w14:paraId="45385609" w14:textId="77777777" w:rsidR="007244C7" w:rsidRDefault="007244C7">
            <w:pPr>
              <w:jc w:val="both"/>
              <w:rPr>
                <w:rFonts w:ascii="Times New Roman" w:hAnsi="Times New Roman"/>
                <w:sz w:val="24"/>
                <w:szCs w:val="24"/>
              </w:rPr>
            </w:pPr>
          </w:p>
        </w:tc>
      </w:tr>
      <w:tr w:rsidR="007244C7" w14:paraId="24B6AA7D" w14:textId="77777777" w:rsidTr="007244C7">
        <w:trPr>
          <w:jc w:val="center"/>
        </w:trPr>
        <w:tc>
          <w:tcPr>
            <w:tcW w:w="704" w:type="dxa"/>
            <w:tcBorders>
              <w:top w:val="single" w:sz="4" w:space="0" w:color="auto"/>
              <w:left w:val="single" w:sz="4" w:space="0" w:color="auto"/>
              <w:bottom w:val="single" w:sz="4" w:space="0" w:color="auto"/>
              <w:right w:val="single" w:sz="4" w:space="0" w:color="auto"/>
            </w:tcBorders>
            <w:hideMark/>
          </w:tcPr>
          <w:p w14:paraId="2839D1AE" w14:textId="4A4F67C6" w:rsidR="007244C7" w:rsidRDefault="000F45F9">
            <w:pPr>
              <w:rPr>
                <w:rFonts w:ascii="Times New Roman" w:hAnsi="Times New Roman"/>
                <w:sz w:val="24"/>
                <w:szCs w:val="24"/>
              </w:rPr>
            </w:pPr>
            <w:r>
              <w:rPr>
                <w:rFonts w:ascii="Times New Roman" w:hAnsi="Times New Roman"/>
                <w:sz w:val="24"/>
                <w:szCs w:val="24"/>
              </w:rPr>
              <w:t>2</w:t>
            </w:r>
          </w:p>
        </w:tc>
        <w:tc>
          <w:tcPr>
            <w:tcW w:w="5505" w:type="dxa"/>
            <w:tcBorders>
              <w:top w:val="single" w:sz="4" w:space="0" w:color="auto"/>
              <w:left w:val="single" w:sz="4" w:space="0" w:color="auto"/>
              <w:bottom w:val="single" w:sz="4" w:space="0" w:color="auto"/>
              <w:right w:val="single" w:sz="4" w:space="0" w:color="auto"/>
            </w:tcBorders>
          </w:tcPr>
          <w:p w14:paraId="4D2DB782" w14:textId="77777777" w:rsidR="007244C7" w:rsidRDefault="007244C7">
            <w:pPr>
              <w:jc w:val="both"/>
              <w:rPr>
                <w:rFonts w:ascii="Times New Roman" w:hAnsi="Times New Roman"/>
                <w:sz w:val="24"/>
                <w:szCs w:val="24"/>
              </w:rPr>
            </w:pPr>
          </w:p>
        </w:tc>
        <w:tc>
          <w:tcPr>
            <w:tcW w:w="3419" w:type="dxa"/>
            <w:tcBorders>
              <w:top w:val="single" w:sz="4" w:space="0" w:color="auto"/>
              <w:left w:val="single" w:sz="4" w:space="0" w:color="auto"/>
              <w:bottom w:val="single" w:sz="4" w:space="0" w:color="auto"/>
              <w:right w:val="single" w:sz="4" w:space="0" w:color="auto"/>
            </w:tcBorders>
          </w:tcPr>
          <w:p w14:paraId="6DE5D203" w14:textId="77777777" w:rsidR="007244C7" w:rsidRDefault="007244C7">
            <w:pPr>
              <w:jc w:val="both"/>
              <w:rPr>
                <w:rFonts w:ascii="Times New Roman" w:hAnsi="Times New Roman"/>
                <w:sz w:val="24"/>
                <w:szCs w:val="24"/>
              </w:rPr>
            </w:pPr>
          </w:p>
        </w:tc>
      </w:tr>
      <w:tr w:rsidR="007244C7" w14:paraId="76DADC4F" w14:textId="77777777" w:rsidTr="007244C7">
        <w:trPr>
          <w:jc w:val="center"/>
        </w:trPr>
        <w:tc>
          <w:tcPr>
            <w:tcW w:w="704" w:type="dxa"/>
            <w:tcBorders>
              <w:top w:val="single" w:sz="4" w:space="0" w:color="auto"/>
              <w:left w:val="single" w:sz="4" w:space="0" w:color="auto"/>
              <w:bottom w:val="single" w:sz="4" w:space="0" w:color="auto"/>
              <w:right w:val="single" w:sz="4" w:space="0" w:color="auto"/>
            </w:tcBorders>
            <w:hideMark/>
          </w:tcPr>
          <w:p w14:paraId="0EB73862" w14:textId="1CA8E59E" w:rsidR="007244C7" w:rsidRDefault="000F45F9">
            <w:pPr>
              <w:rPr>
                <w:rFonts w:ascii="Times New Roman" w:hAnsi="Times New Roman"/>
                <w:sz w:val="24"/>
                <w:szCs w:val="24"/>
              </w:rPr>
            </w:pPr>
            <w:r>
              <w:rPr>
                <w:rFonts w:ascii="Times New Roman" w:hAnsi="Times New Roman"/>
                <w:sz w:val="24"/>
                <w:szCs w:val="24"/>
              </w:rPr>
              <w:t>3</w:t>
            </w:r>
          </w:p>
        </w:tc>
        <w:tc>
          <w:tcPr>
            <w:tcW w:w="5505" w:type="dxa"/>
            <w:tcBorders>
              <w:top w:val="single" w:sz="4" w:space="0" w:color="auto"/>
              <w:left w:val="single" w:sz="4" w:space="0" w:color="auto"/>
              <w:bottom w:val="single" w:sz="4" w:space="0" w:color="auto"/>
              <w:right w:val="single" w:sz="4" w:space="0" w:color="auto"/>
            </w:tcBorders>
          </w:tcPr>
          <w:p w14:paraId="25FAB935" w14:textId="77777777" w:rsidR="007244C7" w:rsidRDefault="007244C7">
            <w:pPr>
              <w:jc w:val="both"/>
              <w:rPr>
                <w:rFonts w:ascii="Times New Roman" w:hAnsi="Times New Roman"/>
                <w:sz w:val="24"/>
                <w:szCs w:val="24"/>
              </w:rPr>
            </w:pPr>
          </w:p>
        </w:tc>
        <w:tc>
          <w:tcPr>
            <w:tcW w:w="3419" w:type="dxa"/>
            <w:tcBorders>
              <w:top w:val="single" w:sz="4" w:space="0" w:color="auto"/>
              <w:left w:val="single" w:sz="4" w:space="0" w:color="auto"/>
              <w:bottom w:val="single" w:sz="4" w:space="0" w:color="auto"/>
              <w:right w:val="single" w:sz="4" w:space="0" w:color="auto"/>
            </w:tcBorders>
          </w:tcPr>
          <w:p w14:paraId="1E9FE32C" w14:textId="77777777" w:rsidR="007244C7" w:rsidRDefault="007244C7">
            <w:pPr>
              <w:jc w:val="both"/>
              <w:rPr>
                <w:rFonts w:ascii="Times New Roman" w:hAnsi="Times New Roman"/>
                <w:sz w:val="24"/>
                <w:szCs w:val="24"/>
              </w:rPr>
            </w:pPr>
          </w:p>
        </w:tc>
      </w:tr>
    </w:tbl>
    <w:p w14:paraId="755729DB" w14:textId="3749B2F3" w:rsidR="000F45F9" w:rsidRPr="007D6679" w:rsidRDefault="007244C7" w:rsidP="007D6679">
      <w:pPr>
        <w:pStyle w:val="a4"/>
        <w:ind w:left="709"/>
        <w:jc w:val="right"/>
        <w:rPr>
          <w:b/>
          <w:color w:val="1F497D"/>
        </w:rPr>
      </w:pPr>
      <w:r>
        <w:rPr>
          <w:b/>
          <w:color w:val="1F497D"/>
        </w:rPr>
        <w:lastRenderedPageBreak/>
        <w:t>Приложение 8</w:t>
      </w:r>
      <w:r w:rsidR="007D6679">
        <w:rPr>
          <w:b/>
          <w:color w:val="1F497D"/>
        </w:rPr>
        <w:t xml:space="preserve"> </w:t>
      </w:r>
    </w:p>
    <w:p w14:paraId="5F43FC4F" w14:textId="77777777" w:rsidR="007244C7" w:rsidRDefault="007244C7" w:rsidP="007244C7">
      <w:pPr>
        <w:pStyle w:val="a4"/>
        <w:ind w:left="0"/>
        <w:rPr>
          <w:b/>
          <w:sz w:val="28"/>
          <w:szCs w:val="28"/>
        </w:rPr>
      </w:pPr>
      <w:r w:rsidRPr="007244C7">
        <w:rPr>
          <w:b/>
          <w:sz w:val="28"/>
          <w:szCs w:val="28"/>
        </w:rPr>
        <w:t xml:space="preserve">Контингент </w:t>
      </w:r>
      <w:proofErr w:type="gramStart"/>
      <w:r w:rsidRPr="007244C7">
        <w:rPr>
          <w:b/>
          <w:sz w:val="28"/>
          <w:szCs w:val="28"/>
          <w:lang w:val="kk-KZ"/>
        </w:rPr>
        <w:t>обучающихся</w:t>
      </w:r>
      <w:proofErr w:type="gramEnd"/>
      <w:r w:rsidRPr="007244C7">
        <w:rPr>
          <w:b/>
          <w:sz w:val="28"/>
          <w:szCs w:val="28"/>
          <w:lang w:val="kk-KZ"/>
        </w:rPr>
        <w:t xml:space="preserve"> по образовательным</w:t>
      </w:r>
      <w:r w:rsidRPr="007244C7">
        <w:rPr>
          <w:b/>
          <w:sz w:val="28"/>
          <w:szCs w:val="28"/>
        </w:rPr>
        <w:t xml:space="preserve"> программ</w:t>
      </w:r>
      <w:r w:rsidRPr="007244C7">
        <w:rPr>
          <w:b/>
          <w:sz w:val="28"/>
          <w:szCs w:val="28"/>
          <w:lang w:val="kk-KZ"/>
        </w:rPr>
        <w:t>ам</w:t>
      </w:r>
      <w:r w:rsidRPr="007244C7">
        <w:rPr>
          <w:b/>
          <w:sz w:val="28"/>
          <w:szCs w:val="28"/>
        </w:rPr>
        <w:t xml:space="preserve"> и данные </w:t>
      </w:r>
    </w:p>
    <w:p w14:paraId="517C2DBB" w14:textId="4E335471" w:rsidR="007244C7" w:rsidRPr="007244C7" w:rsidRDefault="007244C7" w:rsidP="007244C7">
      <w:pPr>
        <w:pStyle w:val="a4"/>
        <w:ind w:left="0"/>
        <w:rPr>
          <w:b/>
          <w:sz w:val="28"/>
          <w:szCs w:val="28"/>
        </w:rPr>
      </w:pPr>
      <w:r w:rsidRPr="007244C7">
        <w:rPr>
          <w:b/>
          <w:sz w:val="28"/>
          <w:szCs w:val="28"/>
        </w:rPr>
        <w:t>по присваиваемой степени (</w:t>
      </w:r>
      <w:proofErr w:type="spellStart"/>
      <w:r w:rsidRPr="007244C7">
        <w:rPr>
          <w:b/>
          <w:sz w:val="28"/>
          <w:szCs w:val="28"/>
        </w:rPr>
        <w:t>бакалавриат</w:t>
      </w:r>
      <w:proofErr w:type="spellEnd"/>
      <w:r w:rsidRPr="007244C7">
        <w:rPr>
          <w:b/>
          <w:sz w:val="28"/>
          <w:szCs w:val="28"/>
        </w:rPr>
        <w:t>)</w:t>
      </w:r>
    </w:p>
    <w:p w14:paraId="23F3333B" w14:textId="77777777" w:rsidR="007244C7" w:rsidRDefault="007244C7" w:rsidP="00E054F6">
      <w:pPr>
        <w:rPr>
          <w:rFonts w:ascii="Times New Roman" w:hAnsi="Times New Roman"/>
          <w:i/>
          <w:sz w:val="20"/>
          <w:szCs w:val="20"/>
        </w:rPr>
      </w:pPr>
      <w:r>
        <w:rPr>
          <w:rFonts w:ascii="Times New Roman" w:hAnsi="Times New Roman"/>
          <w:i/>
          <w:sz w:val="20"/>
          <w:szCs w:val="20"/>
        </w:rPr>
        <w:t>__________________________________________________________________________</w:t>
      </w:r>
    </w:p>
    <w:p w14:paraId="44011F2C" w14:textId="77777777" w:rsidR="007244C7" w:rsidRDefault="007244C7" w:rsidP="00E054F6">
      <w:pPr>
        <w:rPr>
          <w:rFonts w:ascii="Times New Roman" w:hAnsi="Times New Roman"/>
          <w:i/>
          <w:sz w:val="20"/>
          <w:szCs w:val="20"/>
        </w:rPr>
      </w:pPr>
      <w:r>
        <w:rPr>
          <w:rFonts w:ascii="Times New Roman" w:hAnsi="Times New Roman"/>
          <w:i/>
          <w:sz w:val="20"/>
          <w:szCs w:val="20"/>
        </w:rPr>
        <w:t>(Наименование программы)</w:t>
      </w:r>
    </w:p>
    <w:p w14:paraId="7A15B26C" w14:textId="77777777" w:rsidR="007244C7" w:rsidRDefault="007244C7" w:rsidP="00E054F6">
      <w:pPr>
        <w:rPr>
          <w:rFonts w:ascii="Times New Roman" w:hAnsi="Times New Roman"/>
          <w:i/>
          <w:sz w:val="20"/>
          <w:szCs w:val="20"/>
        </w:rPr>
      </w:pPr>
      <w:r>
        <w:rPr>
          <w:rFonts w:ascii="Times New Roman" w:hAnsi="Times New Roman"/>
          <w:i/>
          <w:sz w:val="20"/>
          <w:szCs w:val="20"/>
        </w:rPr>
        <w:t>__________________________________________________________________________</w:t>
      </w:r>
    </w:p>
    <w:p w14:paraId="2D6AD877" w14:textId="77777777" w:rsidR="007244C7" w:rsidRDefault="007244C7" w:rsidP="00E054F6">
      <w:pPr>
        <w:rPr>
          <w:rFonts w:ascii="Times New Roman" w:hAnsi="Times New Roman"/>
          <w:sz w:val="24"/>
          <w:szCs w:val="24"/>
        </w:rPr>
      </w:pPr>
      <w:r>
        <w:rPr>
          <w:rFonts w:ascii="Times New Roman" w:hAnsi="Times New Roman"/>
          <w:i/>
          <w:sz w:val="20"/>
          <w:szCs w:val="20"/>
        </w:rPr>
        <w:t>(присваиваемая степень)</w:t>
      </w:r>
    </w:p>
    <w:p w14:paraId="76FF1130" w14:textId="77777777" w:rsidR="007244C7" w:rsidRDefault="007244C7" w:rsidP="007244C7">
      <w:pPr>
        <w:ind w:firstLine="709"/>
        <w:rPr>
          <w:rFonts w:ascii="Times New Roman" w:hAnsi="Times New Roman"/>
          <w:sz w:val="24"/>
          <w:szCs w:val="24"/>
        </w:rPr>
      </w:pPr>
    </w:p>
    <w:tbl>
      <w:tblPr>
        <w:tblW w:w="9639" w:type="dxa"/>
        <w:jc w:val="center"/>
        <w:tblCellMar>
          <w:left w:w="43" w:type="dxa"/>
          <w:right w:w="43" w:type="dxa"/>
        </w:tblCellMar>
        <w:tblLook w:val="00A0" w:firstRow="1" w:lastRow="0" w:firstColumn="1" w:lastColumn="0" w:noHBand="0" w:noVBand="0"/>
      </w:tblPr>
      <w:tblGrid>
        <w:gridCol w:w="371"/>
        <w:gridCol w:w="1727"/>
        <w:gridCol w:w="1961"/>
        <w:gridCol w:w="1991"/>
        <w:gridCol w:w="1727"/>
        <w:gridCol w:w="1862"/>
      </w:tblGrid>
      <w:tr w:rsidR="007244C7" w:rsidRPr="007244C7" w14:paraId="487F537C" w14:textId="77777777" w:rsidTr="007244C7">
        <w:trPr>
          <w:cantSplit/>
          <w:trHeight w:val="63"/>
          <w:jc w:val="center"/>
        </w:trPr>
        <w:tc>
          <w:tcPr>
            <w:tcW w:w="1088" w:type="pct"/>
            <w:gridSpan w:val="2"/>
            <w:vMerge w:val="restart"/>
            <w:tcBorders>
              <w:top w:val="single" w:sz="2" w:space="0" w:color="000000"/>
              <w:left w:val="single" w:sz="2" w:space="0" w:color="000000"/>
              <w:bottom w:val="single" w:sz="2" w:space="0" w:color="000000"/>
              <w:right w:val="nil"/>
            </w:tcBorders>
            <w:shd w:val="clear" w:color="auto" w:fill="B8CCE4"/>
            <w:vAlign w:val="center"/>
            <w:hideMark/>
          </w:tcPr>
          <w:p w14:paraId="40E4EEBB" w14:textId="77777777" w:rsidR="007244C7" w:rsidRDefault="007244C7" w:rsidP="007244C7">
            <w:pPr>
              <w:rPr>
                <w:rFonts w:ascii="Times New Roman" w:hAnsi="Times New Roman"/>
                <w:b/>
                <w:sz w:val="24"/>
                <w:szCs w:val="24"/>
                <w:lang w:val="kk-KZ"/>
              </w:rPr>
            </w:pPr>
            <w:r w:rsidRPr="007244C7">
              <w:rPr>
                <w:rFonts w:ascii="Times New Roman" w:hAnsi="Times New Roman"/>
                <w:b/>
                <w:sz w:val="24"/>
                <w:szCs w:val="24"/>
                <w:lang w:val="kk-KZ"/>
              </w:rPr>
              <w:t>Учебный</w:t>
            </w:r>
          </w:p>
          <w:p w14:paraId="324354FA" w14:textId="29A75C38" w:rsidR="007244C7" w:rsidRPr="007244C7" w:rsidRDefault="007244C7" w:rsidP="007244C7">
            <w:pPr>
              <w:rPr>
                <w:rFonts w:ascii="Times New Roman" w:hAnsi="Times New Roman"/>
                <w:b/>
                <w:sz w:val="24"/>
                <w:szCs w:val="24"/>
                <w:lang w:val="kk-KZ"/>
              </w:rPr>
            </w:pPr>
            <w:r w:rsidRPr="007244C7">
              <w:rPr>
                <w:rFonts w:ascii="Times New Roman" w:hAnsi="Times New Roman"/>
                <w:b/>
                <w:sz w:val="24"/>
                <w:szCs w:val="24"/>
                <w:lang w:val="kk-KZ"/>
              </w:rPr>
              <w:t xml:space="preserve"> год</w:t>
            </w:r>
          </w:p>
        </w:tc>
        <w:tc>
          <w:tcPr>
            <w:tcW w:w="3912" w:type="pct"/>
            <w:gridSpan w:val="4"/>
            <w:tcBorders>
              <w:top w:val="single" w:sz="2" w:space="0" w:color="000000"/>
              <w:left w:val="single" w:sz="2" w:space="0" w:color="000000"/>
              <w:bottom w:val="single" w:sz="2" w:space="0" w:color="000000"/>
              <w:right w:val="single" w:sz="4" w:space="0" w:color="auto"/>
            </w:tcBorders>
            <w:shd w:val="clear" w:color="auto" w:fill="B8CCE4"/>
            <w:vAlign w:val="center"/>
            <w:hideMark/>
          </w:tcPr>
          <w:p w14:paraId="5C1FBC15" w14:textId="025AACF7" w:rsidR="007244C7" w:rsidRPr="007244C7" w:rsidRDefault="007244C7" w:rsidP="007244C7">
            <w:pPr>
              <w:rPr>
                <w:rFonts w:ascii="Times New Roman" w:hAnsi="Times New Roman"/>
                <w:b/>
                <w:sz w:val="24"/>
                <w:szCs w:val="24"/>
              </w:rPr>
            </w:pPr>
            <w:r w:rsidRPr="007244C7">
              <w:rPr>
                <w:rFonts w:ascii="Times New Roman" w:hAnsi="Times New Roman"/>
                <w:b/>
                <w:sz w:val="24"/>
                <w:szCs w:val="24"/>
                <w:lang w:val="kk-KZ"/>
              </w:rPr>
              <w:t>Количество студентов</w:t>
            </w:r>
            <w:r w:rsidR="000F45F9">
              <w:rPr>
                <w:rFonts w:ascii="Times New Roman" w:hAnsi="Times New Roman"/>
                <w:b/>
                <w:sz w:val="24"/>
                <w:szCs w:val="24"/>
                <w:lang w:val="kk-KZ"/>
              </w:rPr>
              <w:t xml:space="preserve"> </w:t>
            </w:r>
            <w:r w:rsidRPr="007244C7">
              <w:rPr>
                <w:rFonts w:ascii="Times New Roman" w:hAnsi="Times New Roman"/>
                <w:b/>
                <w:sz w:val="24"/>
                <w:szCs w:val="24"/>
                <w:lang w:val="kk-KZ"/>
              </w:rPr>
              <w:t>/</w:t>
            </w:r>
            <w:r w:rsidR="000F45F9">
              <w:rPr>
                <w:rFonts w:ascii="Times New Roman" w:hAnsi="Times New Roman"/>
                <w:b/>
                <w:sz w:val="24"/>
                <w:szCs w:val="24"/>
                <w:lang w:val="kk-KZ"/>
              </w:rPr>
              <w:t xml:space="preserve"> </w:t>
            </w:r>
            <w:r w:rsidRPr="007244C7">
              <w:rPr>
                <w:rFonts w:ascii="Times New Roman" w:hAnsi="Times New Roman"/>
                <w:b/>
                <w:sz w:val="24"/>
                <w:szCs w:val="24"/>
                <w:lang w:val="kk-KZ"/>
              </w:rPr>
              <w:t>в том числе с ДОТ</w:t>
            </w:r>
          </w:p>
        </w:tc>
      </w:tr>
      <w:tr w:rsidR="007244C7" w:rsidRPr="007244C7" w14:paraId="6B84FD4C" w14:textId="77777777" w:rsidTr="007244C7">
        <w:trPr>
          <w:cantSplit/>
          <w:trHeight w:val="63"/>
          <w:jc w:val="center"/>
        </w:trPr>
        <w:tc>
          <w:tcPr>
            <w:tcW w:w="1088" w:type="pct"/>
            <w:gridSpan w:val="2"/>
            <w:vMerge/>
            <w:tcBorders>
              <w:top w:val="single" w:sz="2" w:space="0" w:color="000000"/>
              <w:left w:val="single" w:sz="2" w:space="0" w:color="000000"/>
              <w:bottom w:val="single" w:sz="2" w:space="0" w:color="000000"/>
              <w:right w:val="nil"/>
            </w:tcBorders>
            <w:vAlign w:val="center"/>
            <w:hideMark/>
          </w:tcPr>
          <w:p w14:paraId="57B29E6D" w14:textId="77777777" w:rsidR="007244C7" w:rsidRPr="007244C7" w:rsidRDefault="007244C7" w:rsidP="007244C7">
            <w:pPr>
              <w:rPr>
                <w:rFonts w:ascii="Times New Roman" w:hAnsi="Times New Roman"/>
                <w:b/>
                <w:sz w:val="24"/>
                <w:szCs w:val="24"/>
                <w:lang w:val="kk-KZ"/>
              </w:rPr>
            </w:pPr>
          </w:p>
        </w:tc>
        <w:tc>
          <w:tcPr>
            <w:tcW w:w="1017" w:type="pct"/>
            <w:tcBorders>
              <w:top w:val="single" w:sz="2" w:space="0" w:color="000000"/>
              <w:left w:val="single" w:sz="2" w:space="0" w:color="000000"/>
              <w:bottom w:val="single" w:sz="2" w:space="0" w:color="000000"/>
              <w:right w:val="nil"/>
            </w:tcBorders>
            <w:shd w:val="clear" w:color="auto" w:fill="B8CCE4"/>
            <w:vAlign w:val="center"/>
            <w:hideMark/>
          </w:tcPr>
          <w:p w14:paraId="7A74A864" w14:textId="77777777" w:rsidR="007244C7" w:rsidRPr="007244C7" w:rsidRDefault="007244C7" w:rsidP="007244C7">
            <w:pPr>
              <w:rPr>
                <w:rFonts w:ascii="Times New Roman" w:hAnsi="Times New Roman"/>
                <w:b/>
                <w:sz w:val="24"/>
                <w:szCs w:val="24"/>
              </w:rPr>
            </w:pPr>
            <w:r w:rsidRPr="007244C7">
              <w:rPr>
                <w:rFonts w:ascii="Times New Roman" w:hAnsi="Times New Roman"/>
                <w:b/>
                <w:sz w:val="24"/>
                <w:szCs w:val="24"/>
              </w:rPr>
              <w:t>1</w:t>
            </w:r>
          </w:p>
        </w:tc>
        <w:tc>
          <w:tcPr>
            <w:tcW w:w="1033" w:type="pct"/>
            <w:tcBorders>
              <w:top w:val="single" w:sz="2" w:space="0" w:color="000000"/>
              <w:left w:val="single" w:sz="2" w:space="0" w:color="000000"/>
              <w:bottom w:val="single" w:sz="2" w:space="0" w:color="000000"/>
              <w:right w:val="nil"/>
            </w:tcBorders>
            <w:shd w:val="clear" w:color="auto" w:fill="B8CCE4"/>
            <w:vAlign w:val="center"/>
            <w:hideMark/>
          </w:tcPr>
          <w:p w14:paraId="686CFAA3" w14:textId="77777777" w:rsidR="007244C7" w:rsidRPr="007244C7" w:rsidRDefault="007244C7" w:rsidP="007244C7">
            <w:pPr>
              <w:rPr>
                <w:rFonts w:ascii="Times New Roman" w:hAnsi="Times New Roman"/>
                <w:b/>
                <w:sz w:val="24"/>
                <w:szCs w:val="24"/>
              </w:rPr>
            </w:pPr>
            <w:r w:rsidRPr="007244C7">
              <w:rPr>
                <w:rFonts w:ascii="Times New Roman" w:hAnsi="Times New Roman"/>
                <w:b/>
                <w:sz w:val="24"/>
                <w:szCs w:val="24"/>
              </w:rPr>
              <w:t>2</w:t>
            </w:r>
          </w:p>
        </w:tc>
        <w:tc>
          <w:tcPr>
            <w:tcW w:w="896" w:type="pct"/>
            <w:tcBorders>
              <w:top w:val="single" w:sz="2" w:space="0" w:color="000000"/>
              <w:left w:val="single" w:sz="2" w:space="0" w:color="000000"/>
              <w:bottom w:val="single" w:sz="2" w:space="0" w:color="000000"/>
              <w:right w:val="nil"/>
            </w:tcBorders>
            <w:shd w:val="clear" w:color="auto" w:fill="B8CCE4"/>
            <w:vAlign w:val="center"/>
            <w:hideMark/>
          </w:tcPr>
          <w:p w14:paraId="37D8383A" w14:textId="77777777" w:rsidR="007244C7" w:rsidRPr="007244C7" w:rsidRDefault="007244C7" w:rsidP="007244C7">
            <w:pPr>
              <w:rPr>
                <w:rFonts w:ascii="Times New Roman" w:hAnsi="Times New Roman"/>
                <w:b/>
                <w:sz w:val="24"/>
                <w:szCs w:val="24"/>
              </w:rPr>
            </w:pPr>
            <w:r w:rsidRPr="007244C7">
              <w:rPr>
                <w:rFonts w:ascii="Times New Roman" w:hAnsi="Times New Roman"/>
                <w:b/>
                <w:sz w:val="24"/>
                <w:szCs w:val="24"/>
              </w:rPr>
              <w:t>3</w:t>
            </w:r>
          </w:p>
        </w:tc>
        <w:tc>
          <w:tcPr>
            <w:tcW w:w="966" w:type="pct"/>
            <w:tcBorders>
              <w:top w:val="single" w:sz="2" w:space="0" w:color="000000"/>
              <w:left w:val="single" w:sz="2" w:space="0" w:color="000000"/>
              <w:bottom w:val="single" w:sz="2" w:space="0" w:color="000000"/>
              <w:right w:val="single" w:sz="4" w:space="0" w:color="auto"/>
            </w:tcBorders>
            <w:shd w:val="clear" w:color="auto" w:fill="B8CCE4"/>
            <w:vAlign w:val="center"/>
          </w:tcPr>
          <w:p w14:paraId="62DDA161" w14:textId="532B583D" w:rsidR="007244C7" w:rsidRPr="007244C7" w:rsidRDefault="007244C7" w:rsidP="007244C7">
            <w:pPr>
              <w:rPr>
                <w:rFonts w:ascii="Times New Roman" w:hAnsi="Times New Roman"/>
                <w:b/>
                <w:sz w:val="24"/>
                <w:szCs w:val="24"/>
              </w:rPr>
            </w:pPr>
            <w:r w:rsidRPr="007244C7">
              <w:rPr>
                <w:rFonts w:ascii="Times New Roman" w:hAnsi="Times New Roman"/>
                <w:b/>
                <w:sz w:val="24"/>
                <w:szCs w:val="24"/>
              </w:rPr>
              <w:t>4</w:t>
            </w:r>
          </w:p>
        </w:tc>
      </w:tr>
      <w:tr w:rsidR="007244C7" w:rsidRPr="007244C7" w14:paraId="4B76CB76" w14:textId="77777777" w:rsidTr="007244C7">
        <w:trPr>
          <w:cantSplit/>
          <w:trHeight w:val="63"/>
          <w:jc w:val="center"/>
        </w:trPr>
        <w:tc>
          <w:tcPr>
            <w:tcW w:w="192" w:type="pct"/>
            <w:vMerge w:val="restart"/>
            <w:tcBorders>
              <w:top w:val="single" w:sz="2" w:space="0" w:color="000000"/>
              <w:left w:val="single" w:sz="2" w:space="0" w:color="000000"/>
              <w:bottom w:val="single" w:sz="2" w:space="0" w:color="000000"/>
              <w:right w:val="nil"/>
            </w:tcBorders>
            <w:shd w:val="clear" w:color="auto" w:fill="B8CCE4"/>
            <w:vAlign w:val="center"/>
            <w:hideMark/>
          </w:tcPr>
          <w:p w14:paraId="67F63E80" w14:textId="774989E7" w:rsidR="007244C7" w:rsidRPr="007244C7" w:rsidRDefault="007244C7" w:rsidP="007244C7">
            <w:pPr>
              <w:rPr>
                <w:rFonts w:ascii="Times New Roman" w:hAnsi="Times New Roman"/>
                <w:b/>
                <w:sz w:val="24"/>
                <w:szCs w:val="24"/>
              </w:rPr>
            </w:pPr>
            <w:r>
              <w:rPr>
                <w:rFonts w:ascii="Times New Roman" w:hAnsi="Times New Roman"/>
                <w:b/>
                <w:sz w:val="24"/>
                <w:szCs w:val="24"/>
              </w:rPr>
              <w:t>1</w:t>
            </w:r>
          </w:p>
        </w:tc>
        <w:tc>
          <w:tcPr>
            <w:tcW w:w="895" w:type="pct"/>
            <w:vMerge w:val="restart"/>
            <w:tcBorders>
              <w:top w:val="single" w:sz="2" w:space="0" w:color="000000"/>
              <w:left w:val="single" w:sz="2" w:space="0" w:color="000000"/>
              <w:bottom w:val="single" w:sz="2" w:space="0" w:color="000000"/>
              <w:right w:val="nil"/>
            </w:tcBorders>
            <w:shd w:val="clear" w:color="auto" w:fill="B8CCE4"/>
            <w:vAlign w:val="center"/>
          </w:tcPr>
          <w:p w14:paraId="6CC891EF" w14:textId="77777777" w:rsidR="007244C7" w:rsidRPr="007244C7" w:rsidRDefault="007244C7" w:rsidP="007244C7">
            <w:pPr>
              <w:rPr>
                <w:rFonts w:ascii="Times New Roman" w:hAnsi="Times New Roman"/>
                <w:b/>
                <w:sz w:val="24"/>
                <w:szCs w:val="24"/>
              </w:rPr>
            </w:pPr>
          </w:p>
        </w:tc>
        <w:tc>
          <w:tcPr>
            <w:tcW w:w="1017" w:type="pct"/>
            <w:tcBorders>
              <w:top w:val="single" w:sz="2" w:space="0" w:color="000000"/>
              <w:left w:val="single" w:sz="2" w:space="0" w:color="000000"/>
              <w:bottom w:val="single" w:sz="2" w:space="0" w:color="000000"/>
              <w:right w:val="nil"/>
            </w:tcBorders>
            <w:shd w:val="clear" w:color="auto" w:fill="FFFFFF"/>
            <w:vAlign w:val="center"/>
          </w:tcPr>
          <w:p w14:paraId="65936B11" w14:textId="77777777" w:rsidR="007244C7" w:rsidRPr="007244C7" w:rsidRDefault="007244C7" w:rsidP="007244C7">
            <w:pPr>
              <w:rPr>
                <w:rFonts w:ascii="Times New Roman" w:hAnsi="Times New Roman"/>
                <w:sz w:val="24"/>
                <w:szCs w:val="24"/>
              </w:rPr>
            </w:pPr>
          </w:p>
        </w:tc>
        <w:tc>
          <w:tcPr>
            <w:tcW w:w="1033" w:type="pct"/>
            <w:tcBorders>
              <w:top w:val="single" w:sz="2" w:space="0" w:color="000000"/>
              <w:left w:val="single" w:sz="2" w:space="0" w:color="000000"/>
              <w:bottom w:val="single" w:sz="2" w:space="0" w:color="000000"/>
              <w:right w:val="nil"/>
            </w:tcBorders>
            <w:shd w:val="clear" w:color="auto" w:fill="FFFFFF"/>
            <w:vAlign w:val="center"/>
          </w:tcPr>
          <w:p w14:paraId="637F6515" w14:textId="77777777" w:rsidR="007244C7" w:rsidRPr="007244C7" w:rsidRDefault="007244C7" w:rsidP="007244C7">
            <w:pPr>
              <w:rPr>
                <w:rFonts w:ascii="Times New Roman" w:hAnsi="Times New Roman"/>
                <w:sz w:val="24"/>
                <w:szCs w:val="24"/>
              </w:rPr>
            </w:pPr>
          </w:p>
        </w:tc>
        <w:tc>
          <w:tcPr>
            <w:tcW w:w="896" w:type="pct"/>
            <w:tcBorders>
              <w:top w:val="single" w:sz="2" w:space="0" w:color="000000"/>
              <w:left w:val="single" w:sz="2" w:space="0" w:color="000000"/>
              <w:bottom w:val="single" w:sz="2" w:space="0" w:color="000000"/>
              <w:right w:val="nil"/>
            </w:tcBorders>
            <w:shd w:val="clear" w:color="auto" w:fill="FFFFFF"/>
            <w:vAlign w:val="center"/>
          </w:tcPr>
          <w:p w14:paraId="2955C4C6" w14:textId="77777777" w:rsidR="007244C7" w:rsidRPr="007244C7" w:rsidRDefault="007244C7" w:rsidP="007244C7">
            <w:pPr>
              <w:rPr>
                <w:rFonts w:ascii="Times New Roman" w:hAnsi="Times New Roman"/>
                <w:sz w:val="24"/>
                <w:szCs w:val="24"/>
              </w:rPr>
            </w:pPr>
          </w:p>
        </w:tc>
        <w:tc>
          <w:tcPr>
            <w:tcW w:w="966" w:type="pct"/>
            <w:tcBorders>
              <w:top w:val="single" w:sz="2" w:space="0" w:color="000000"/>
              <w:left w:val="single" w:sz="2" w:space="0" w:color="000000"/>
              <w:bottom w:val="single" w:sz="2" w:space="0" w:color="000000"/>
              <w:right w:val="single" w:sz="4" w:space="0" w:color="auto"/>
            </w:tcBorders>
            <w:shd w:val="clear" w:color="auto" w:fill="FFFFFF"/>
            <w:vAlign w:val="center"/>
          </w:tcPr>
          <w:p w14:paraId="5A6ABA38" w14:textId="77777777" w:rsidR="007244C7" w:rsidRPr="007244C7" w:rsidRDefault="007244C7" w:rsidP="007244C7">
            <w:pPr>
              <w:rPr>
                <w:rFonts w:ascii="Times New Roman" w:hAnsi="Times New Roman"/>
                <w:sz w:val="24"/>
                <w:szCs w:val="24"/>
              </w:rPr>
            </w:pPr>
          </w:p>
        </w:tc>
      </w:tr>
      <w:tr w:rsidR="007244C7" w:rsidRPr="007244C7" w14:paraId="5A9513FA" w14:textId="77777777" w:rsidTr="007244C7">
        <w:trPr>
          <w:cantSplit/>
          <w:trHeight w:val="63"/>
          <w:jc w:val="center"/>
        </w:trPr>
        <w:tc>
          <w:tcPr>
            <w:tcW w:w="192" w:type="pct"/>
            <w:vMerge/>
            <w:tcBorders>
              <w:top w:val="single" w:sz="2" w:space="0" w:color="000000"/>
              <w:left w:val="single" w:sz="2" w:space="0" w:color="000000"/>
              <w:bottom w:val="single" w:sz="2" w:space="0" w:color="000000"/>
              <w:right w:val="nil"/>
            </w:tcBorders>
            <w:vAlign w:val="center"/>
            <w:hideMark/>
          </w:tcPr>
          <w:p w14:paraId="276854E5" w14:textId="77777777" w:rsidR="007244C7" w:rsidRPr="007244C7" w:rsidRDefault="007244C7" w:rsidP="007244C7">
            <w:pPr>
              <w:rPr>
                <w:rFonts w:ascii="Times New Roman" w:hAnsi="Times New Roman"/>
                <w:b/>
                <w:sz w:val="24"/>
                <w:szCs w:val="24"/>
              </w:rPr>
            </w:pPr>
          </w:p>
        </w:tc>
        <w:tc>
          <w:tcPr>
            <w:tcW w:w="895" w:type="pct"/>
            <w:vMerge/>
            <w:tcBorders>
              <w:top w:val="single" w:sz="2" w:space="0" w:color="000000"/>
              <w:left w:val="single" w:sz="2" w:space="0" w:color="000000"/>
              <w:bottom w:val="single" w:sz="2" w:space="0" w:color="000000"/>
              <w:right w:val="nil"/>
            </w:tcBorders>
            <w:vAlign w:val="center"/>
            <w:hideMark/>
          </w:tcPr>
          <w:p w14:paraId="688DA5AA" w14:textId="77777777" w:rsidR="007244C7" w:rsidRPr="007244C7" w:rsidRDefault="007244C7" w:rsidP="007244C7">
            <w:pPr>
              <w:rPr>
                <w:rFonts w:ascii="Times New Roman" w:hAnsi="Times New Roman"/>
                <w:b/>
                <w:sz w:val="24"/>
                <w:szCs w:val="24"/>
              </w:rPr>
            </w:pPr>
          </w:p>
        </w:tc>
        <w:tc>
          <w:tcPr>
            <w:tcW w:w="1017" w:type="pct"/>
            <w:tcBorders>
              <w:top w:val="single" w:sz="2" w:space="0" w:color="000000"/>
              <w:left w:val="single" w:sz="2" w:space="0" w:color="000000"/>
              <w:bottom w:val="single" w:sz="2" w:space="0" w:color="000000"/>
              <w:right w:val="nil"/>
            </w:tcBorders>
            <w:shd w:val="clear" w:color="auto" w:fill="FFFFFF"/>
            <w:vAlign w:val="center"/>
          </w:tcPr>
          <w:p w14:paraId="1D1947BF" w14:textId="77777777" w:rsidR="007244C7" w:rsidRPr="007244C7" w:rsidRDefault="007244C7" w:rsidP="007244C7">
            <w:pPr>
              <w:rPr>
                <w:rFonts w:ascii="Times New Roman" w:hAnsi="Times New Roman"/>
                <w:sz w:val="24"/>
                <w:szCs w:val="24"/>
              </w:rPr>
            </w:pPr>
          </w:p>
        </w:tc>
        <w:tc>
          <w:tcPr>
            <w:tcW w:w="1033" w:type="pct"/>
            <w:tcBorders>
              <w:top w:val="single" w:sz="2" w:space="0" w:color="000000"/>
              <w:left w:val="single" w:sz="2" w:space="0" w:color="000000"/>
              <w:bottom w:val="single" w:sz="2" w:space="0" w:color="000000"/>
              <w:right w:val="nil"/>
            </w:tcBorders>
            <w:shd w:val="clear" w:color="auto" w:fill="FFFFFF"/>
            <w:vAlign w:val="center"/>
          </w:tcPr>
          <w:p w14:paraId="6DE22DD2" w14:textId="77777777" w:rsidR="007244C7" w:rsidRPr="007244C7" w:rsidRDefault="007244C7" w:rsidP="007244C7">
            <w:pPr>
              <w:rPr>
                <w:rFonts w:ascii="Times New Roman" w:hAnsi="Times New Roman"/>
                <w:sz w:val="24"/>
                <w:szCs w:val="24"/>
              </w:rPr>
            </w:pPr>
          </w:p>
        </w:tc>
        <w:tc>
          <w:tcPr>
            <w:tcW w:w="896" w:type="pct"/>
            <w:tcBorders>
              <w:top w:val="single" w:sz="2" w:space="0" w:color="000000"/>
              <w:left w:val="single" w:sz="2" w:space="0" w:color="000000"/>
              <w:bottom w:val="single" w:sz="2" w:space="0" w:color="000000"/>
              <w:right w:val="nil"/>
            </w:tcBorders>
            <w:shd w:val="clear" w:color="auto" w:fill="FFFFFF"/>
            <w:vAlign w:val="center"/>
          </w:tcPr>
          <w:p w14:paraId="1904BD6A" w14:textId="77777777" w:rsidR="007244C7" w:rsidRPr="007244C7" w:rsidRDefault="007244C7" w:rsidP="007244C7">
            <w:pPr>
              <w:rPr>
                <w:rFonts w:ascii="Times New Roman" w:hAnsi="Times New Roman"/>
                <w:sz w:val="24"/>
                <w:szCs w:val="24"/>
              </w:rPr>
            </w:pPr>
          </w:p>
        </w:tc>
        <w:tc>
          <w:tcPr>
            <w:tcW w:w="966" w:type="pct"/>
            <w:tcBorders>
              <w:top w:val="single" w:sz="2" w:space="0" w:color="000000"/>
              <w:left w:val="single" w:sz="2" w:space="0" w:color="000000"/>
              <w:bottom w:val="single" w:sz="2" w:space="0" w:color="000000"/>
              <w:right w:val="single" w:sz="4" w:space="0" w:color="auto"/>
            </w:tcBorders>
            <w:shd w:val="clear" w:color="auto" w:fill="FFFFFF"/>
            <w:vAlign w:val="center"/>
          </w:tcPr>
          <w:p w14:paraId="65E3432D" w14:textId="77777777" w:rsidR="007244C7" w:rsidRPr="007244C7" w:rsidRDefault="007244C7" w:rsidP="007244C7">
            <w:pPr>
              <w:rPr>
                <w:rFonts w:ascii="Times New Roman" w:hAnsi="Times New Roman"/>
                <w:sz w:val="24"/>
                <w:szCs w:val="24"/>
              </w:rPr>
            </w:pPr>
          </w:p>
        </w:tc>
      </w:tr>
      <w:tr w:rsidR="007244C7" w:rsidRPr="007244C7" w14:paraId="7D084595" w14:textId="77777777" w:rsidTr="007244C7">
        <w:trPr>
          <w:trHeight w:val="63"/>
          <w:jc w:val="center"/>
        </w:trPr>
        <w:tc>
          <w:tcPr>
            <w:tcW w:w="192" w:type="pct"/>
            <w:vMerge w:val="restart"/>
            <w:tcBorders>
              <w:top w:val="single" w:sz="2" w:space="0" w:color="000000"/>
              <w:left w:val="single" w:sz="2" w:space="0" w:color="000000"/>
              <w:bottom w:val="single" w:sz="2" w:space="0" w:color="000000"/>
              <w:right w:val="nil"/>
            </w:tcBorders>
            <w:shd w:val="clear" w:color="auto" w:fill="B8CCE4"/>
            <w:vAlign w:val="center"/>
            <w:hideMark/>
          </w:tcPr>
          <w:p w14:paraId="242C369D" w14:textId="3537FF15" w:rsidR="007244C7" w:rsidRPr="007244C7" w:rsidRDefault="007244C7" w:rsidP="007244C7">
            <w:pPr>
              <w:rPr>
                <w:rFonts w:ascii="Times New Roman" w:hAnsi="Times New Roman"/>
                <w:b/>
                <w:sz w:val="24"/>
                <w:szCs w:val="24"/>
              </w:rPr>
            </w:pPr>
            <w:r>
              <w:rPr>
                <w:rFonts w:ascii="Times New Roman" w:hAnsi="Times New Roman"/>
                <w:b/>
                <w:sz w:val="24"/>
                <w:szCs w:val="24"/>
              </w:rPr>
              <w:t>2</w:t>
            </w:r>
          </w:p>
        </w:tc>
        <w:tc>
          <w:tcPr>
            <w:tcW w:w="895" w:type="pct"/>
            <w:vMerge w:val="restart"/>
            <w:tcBorders>
              <w:top w:val="single" w:sz="2" w:space="0" w:color="000000"/>
              <w:left w:val="single" w:sz="2" w:space="0" w:color="000000"/>
              <w:bottom w:val="single" w:sz="2" w:space="0" w:color="000000"/>
              <w:right w:val="nil"/>
            </w:tcBorders>
            <w:shd w:val="clear" w:color="auto" w:fill="B8CCE4"/>
            <w:vAlign w:val="center"/>
          </w:tcPr>
          <w:p w14:paraId="4F37E1E0" w14:textId="77777777" w:rsidR="007244C7" w:rsidRPr="007244C7" w:rsidRDefault="007244C7" w:rsidP="007244C7">
            <w:pPr>
              <w:rPr>
                <w:rFonts w:ascii="Times New Roman" w:hAnsi="Times New Roman"/>
                <w:b/>
                <w:sz w:val="24"/>
                <w:szCs w:val="24"/>
              </w:rPr>
            </w:pPr>
          </w:p>
        </w:tc>
        <w:tc>
          <w:tcPr>
            <w:tcW w:w="1017" w:type="pct"/>
            <w:tcBorders>
              <w:top w:val="single" w:sz="2" w:space="0" w:color="000000"/>
              <w:left w:val="single" w:sz="2" w:space="0" w:color="000000"/>
              <w:bottom w:val="single" w:sz="2" w:space="0" w:color="000000"/>
              <w:right w:val="nil"/>
            </w:tcBorders>
            <w:shd w:val="clear" w:color="auto" w:fill="FFFFFF"/>
            <w:vAlign w:val="center"/>
          </w:tcPr>
          <w:p w14:paraId="2DE13B19" w14:textId="77777777" w:rsidR="007244C7" w:rsidRPr="007244C7" w:rsidRDefault="007244C7" w:rsidP="007244C7">
            <w:pPr>
              <w:rPr>
                <w:rFonts w:ascii="Times New Roman" w:hAnsi="Times New Roman"/>
                <w:sz w:val="24"/>
                <w:szCs w:val="24"/>
              </w:rPr>
            </w:pPr>
          </w:p>
        </w:tc>
        <w:tc>
          <w:tcPr>
            <w:tcW w:w="1033" w:type="pct"/>
            <w:tcBorders>
              <w:top w:val="single" w:sz="2" w:space="0" w:color="000000"/>
              <w:left w:val="single" w:sz="2" w:space="0" w:color="000000"/>
              <w:bottom w:val="single" w:sz="2" w:space="0" w:color="000000"/>
              <w:right w:val="nil"/>
            </w:tcBorders>
            <w:shd w:val="clear" w:color="auto" w:fill="FFFFFF"/>
            <w:vAlign w:val="center"/>
          </w:tcPr>
          <w:p w14:paraId="34A4F710" w14:textId="77777777" w:rsidR="007244C7" w:rsidRPr="007244C7" w:rsidRDefault="007244C7" w:rsidP="007244C7">
            <w:pPr>
              <w:rPr>
                <w:rFonts w:ascii="Times New Roman" w:hAnsi="Times New Roman"/>
                <w:sz w:val="24"/>
                <w:szCs w:val="24"/>
              </w:rPr>
            </w:pPr>
          </w:p>
        </w:tc>
        <w:tc>
          <w:tcPr>
            <w:tcW w:w="896" w:type="pct"/>
            <w:tcBorders>
              <w:top w:val="single" w:sz="2" w:space="0" w:color="000000"/>
              <w:left w:val="single" w:sz="2" w:space="0" w:color="000000"/>
              <w:bottom w:val="single" w:sz="2" w:space="0" w:color="000000"/>
              <w:right w:val="nil"/>
            </w:tcBorders>
            <w:shd w:val="clear" w:color="auto" w:fill="FFFFFF"/>
            <w:vAlign w:val="center"/>
          </w:tcPr>
          <w:p w14:paraId="37A6F781" w14:textId="77777777" w:rsidR="007244C7" w:rsidRPr="007244C7" w:rsidRDefault="007244C7" w:rsidP="007244C7">
            <w:pPr>
              <w:rPr>
                <w:rFonts w:ascii="Times New Roman" w:hAnsi="Times New Roman"/>
                <w:sz w:val="24"/>
                <w:szCs w:val="24"/>
              </w:rPr>
            </w:pPr>
          </w:p>
        </w:tc>
        <w:tc>
          <w:tcPr>
            <w:tcW w:w="966" w:type="pct"/>
            <w:tcBorders>
              <w:top w:val="single" w:sz="2" w:space="0" w:color="000000"/>
              <w:left w:val="single" w:sz="2" w:space="0" w:color="000000"/>
              <w:bottom w:val="single" w:sz="2" w:space="0" w:color="000000"/>
              <w:right w:val="single" w:sz="4" w:space="0" w:color="auto"/>
            </w:tcBorders>
            <w:shd w:val="clear" w:color="auto" w:fill="FFFFFF"/>
            <w:vAlign w:val="center"/>
          </w:tcPr>
          <w:p w14:paraId="1B71EFC6" w14:textId="77777777" w:rsidR="007244C7" w:rsidRPr="007244C7" w:rsidRDefault="007244C7" w:rsidP="007244C7">
            <w:pPr>
              <w:rPr>
                <w:rFonts w:ascii="Times New Roman" w:hAnsi="Times New Roman"/>
                <w:sz w:val="24"/>
                <w:szCs w:val="24"/>
              </w:rPr>
            </w:pPr>
          </w:p>
        </w:tc>
      </w:tr>
      <w:tr w:rsidR="007244C7" w:rsidRPr="007244C7" w14:paraId="263C7A79" w14:textId="77777777" w:rsidTr="007244C7">
        <w:trPr>
          <w:trHeight w:val="63"/>
          <w:jc w:val="center"/>
        </w:trPr>
        <w:tc>
          <w:tcPr>
            <w:tcW w:w="192" w:type="pct"/>
            <w:vMerge/>
            <w:tcBorders>
              <w:top w:val="single" w:sz="2" w:space="0" w:color="000000"/>
              <w:left w:val="single" w:sz="2" w:space="0" w:color="000000"/>
              <w:bottom w:val="single" w:sz="2" w:space="0" w:color="000000"/>
              <w:right w:val="nil"/>
            </w:tcBorders>
            <w:vAlign w:val="center"/>
            <w:hideMark/>
          </w:tcPr>
          <w:p w14:paraId="41627059" w14:textId="77777777" w:rsidR="007244C7" w:rsidRPr="007244C7" w:rsidRDefault="007244C7" w:rsidP="007244C7">
            <w:pPr>
              <w:rPr>
                <w:rFonts w:ascii="Times New Roman" w:hAnsi="Times New Roman"/>
                <w:b/>
                <w:sz w:val="24"/>
                <w:szCs w:val="24"/>
              </w:rPr>
            </w:pPr>
          </w:p>
        </w:tc>
        <w:tc>
          <w:tcPr>
            <w:tcW w:w="895" w:type="pct"/>
            <w:vMerge/>
            <w:tcBorders>
              <w:top w:val="single" w:sz="2" w:space="0" w:color="000000"/>
              <w:left w:val="single" w:sz="2" w:space="0" w:color="000000"/>
              <w:bottom w:val="single" w:sz="2" w:space="0" w:color="000000"/>
              <w:right w:val="nil"/>
            </w:tcBorders>
            <w:vAlign w:val="center"/>
            <w:hideMark/>
          </w:tcPr>
          <w:p w14:paraId="787CCCB0" w14:textId="77777777" w:rsidR="007244C7" w:rsidRPr="007244C7" w:rsidRDefault="007244C7" w:rsidP="007244C7">
            <w:pPr>
              <w:rPr>
                <w:rFonts w:ascii="Times New Roman" w:hAnsi="Times New Roman"/>
                <w:b/>
                <w:sz w:val="24"/>
                <w:szCs w:val="24"/>
              </w:rPr>
            </w:pPr>
          </w:p>
        </w:tc>
        <w:tc>
          <w:tcPr>
            <w:tcW w:w="1017" w:type="pct"/>
            <w:tcBorders>
              <w:top w:val="single" w:sz="2" w:space="0" w:color="000000"/>
              <w:left w:val="single" w:sz="2" w:space="0" w:color="000000"/>
              <w:bottom w:val="single" w:sz="2" w:space="0" w:color="000000"/>
              <w:right w:val="nil"/>
            </w:tcBorders>
            <w:shd w:val="clear" w:color="auto" w:fill="FFFFFF"/>
            <w:vAlign w:val="center"/>
          </w:tcPr>
          <w:p w14:paraId="66C56B47" w14:textId="77777777" w:rsidR="007244C7" w:rsidRPr="007244C7" w:rsidRDefault="007244C7" w:rsidP="007244C7">
            <w:pPr>
              <w:rPr>
                <w:rFonts w:ascii="Times New Roman" w:hAnsi="Times New Roman"/>
                <w:sz w:val="24"/>
                <w:szCs w:val="24"/>
              </w:rPr>
            </w:pPr>
          </w:p>
        </w:tc>
        <w:tc>
          <w:tcPr>
            <w:tcW w:w="1033" w:type="pct"/>
            <w:tcBorders>
              <w:top w:val="single" w:sz="2" w:space="0" w:color="000000"/>
              <w:left w:val="single" w:sz="2" w:space="0" w:color="000000"/>
              <w:bottom w:val="single" w:sz="2" w:space="0" w:color="000000"/>
              <w:right w:val="nil"/>
            </w:tcBorders>
            <w:shd w:val="clear" w:color="auto" w:fill="FFFFFF"/>
            <w:vAlign w:val="center"/>
          </w:tcPr>
          <w:p w14:paraId="3EB18000" w14:textId="77777777" w:rsidR="007244C7" w:rsidRPr="007244C7" w:rsidRDefault="007244C7" w:rsidP="007244C7">
            <w:pPr>
              <w:rPr>
                <w:rFonts w:ascii="Times New Roman" w:hAnsi="Times New Roman"/>
                <w:sz w:val="24"/>
                <w:szCs w:val="24"/>
              </w:rPr>
            </w:pPr>
          </w:p>
        </w:tc>
        <w:tc>
          <w:tcPr>
            <w:tcW w:w="896" w:type="pct"/>
            <w:tcBorders>
              <w:top w:val="single" w:sz="2" w:space="0" w:color="000000"/>
              <w:left w:val="single" w:sz="2" w:space="0" w:color="000000"/>
              <w:bottom w:val="single" w:sz="2" w:space="0" w:color="000000"/>
              <w:right w:val="nil"/>
            </w:tcBorders>
            <w:shd w:val="clear" w:color="auto" w:fill="FFFFFF"/>
            <w:vAlign w:val="center"/>
          </w:tcPr>
          <w:p w14:paraId="3A88477B" w14:textId="77777777" w:rsidR="007244C7" w:rsidRPr="007244C7" w:rsidRDefault="007244C7" w:rsidP="007244C7">
            <w:pPr>
              <w:rPr>
                <w:rFonts w:ascii="Times New Roman" w:hAnsi="Times New Roman"/>
                <w:sz w:val="24"/>
                <w:szCs w:val="24"/>
              </w:rPr>
            </w:pPr>
          </w:p>
        </w:tc>
        <w:tc>
          <w:tcPr>
            <w:tcW w:w="966" w:type="pct"/>
            <w:tcBorders>
              <w:top w:val="single" w:sz="2" w:space="0" w:color="000000"/>
              <w:left w:val="single" w:sz="2" w:space="0" w:color="000000"/>
              <w:bottom w:val="single" w:sz="2" w:space="0" w:color="000000"/>
              <w:right w:val="single" w:sz="4" w:space="0" w:color="auto"/>
            </w:tcBorders>
            <w:shd w:val="clear" w:color="auto" w:fill="FFFFFF"/>
            <w:vAlign w:val="center"/>
          </w:tcPr>
          <w:p w14:paraId="192B1E77" w14:textId="77777777" w:rsidR="007244C7" w:rsidRPr="007244C7" w:rsidRDefault="007244C7" w:rsidP="007244C7">
            <w:pPr>
              <w:rPr>
                <w:rFonts w:ascii="Times New Roman" w:hAnsi="Times New Roman"/>
                <w:sz w:val="24"/>
                <w:szCs w:val="24"/>
              </w:rPr>
            </w:pPr>
          </w:p>
        </w:tc>
      </w:tr>
      <w:tr w:rsidR="007244C7" w:rsidRPr="007244C7" w14:paraId="106DD8EC" w14:textId="77777777" w:rsidTr="007244C7">
        <w:trPr>
          <w:trHeight w:val="63"/>
          <w:jc w:val="center"/>
        </w:trPr>
        <w:tc>
          <w:tcPr>
            <w:tcW w:w="192" w:type="pct"/>
            <w:vMerge w:val="restart"/>
            <w:tcBorders>
              <w:top w:val="single" w:sz="2" w:space="0" w:color="000000"/>
              <w:left w:val="single" w:sz="2" w:space="0" w:color="000000"/>
              <w:bottom w:val="single" w:sz="2" w:space="0" w:color="000000"/>
              <w:right w:val="nil"/>
            </w:tcBorders>
            <w:shd w:val="clear" w:color="auto" w:fill="B8CCE4"/>
            <w:vAlign w:val="center"/>
            <w:hideMark/>
          </w:tcPr>
          <w:p w14:paraId="7933331E" w14:textId="2D457255" w:rsidR="007244C7" w:rsidRPr="007244C7" w:rsidRDefault="007244C7" w:rsidP="007244C7">
            <w:pPr>
              <w:rPr>
                <w:rFonts w:ascii="Times New Roman" w:hAnsi="Times New Roman"/>
                <w:b/>
                <w:sz w:val="24"/>
                <w:szCs w:val="24"/>
              </w:rPr>
            </w:pPr>
            <w:r>
              <w:rPr>
                <w:rFonts w:ascii="Times New Roman" w:hAnsi="Times New Roman"/>
                <w:b/>
                <w:sz w:val="24"/>
                <w:szCs w:val="24"/>
              </w:rPr>
              <w:t>3</w:t>
            </w:r>
          </w:p>
        </w:tc>
        <w:tc>
          <w:tcPr>
            <w:tcW w:w="895" w:type="pct"/>
            <w:vMerge w:val="restart"/>
            <w:tcBorders>
              <w:top w:val="single" w:sz="2" w:space="0" w:color="000000"/>
              <w:left w:val="single" w:sz="2" w:space="0" w:color="000000"/>
              <w:bottom w:val="single" w:sz="2" w:space="0" w:color="000000"/>
              <w:right w:val="nil"/>
            </w:tcBorders>
            <w:shd w:val="clear" w:color="auto" w:fill="B8CCE4"/>
            <w:vAlign w:val="center"/>
          </w:tcPr>
          <w:p w14:paraId="3C3D0AD2" w14:textId="77777777" w:rsidR="007244C7" w:rsidRPr="007244C7" w:rsidRDefault="007244C7" w:rsidP="007244C7">
            <w:pPr>
              <w:rPr>
                <w:rFonts w:ascii="Times New Roman" w:hAnsi="Times New Roman"/>
                <w:b/>
                <w:sz w:val="24"/>
                <w:szCs w:val="24"/>
              </w:rPr>
            </w:pPr>
          </w:p>
        </w:tc>
        <w:tc>
          <w:tcPr>
            <w:tcW w:w="1017" w:type="pct"/>
            <w:tcBorders>
              <w:top w:val="single" w:sz="2" w:space="0" w:color="000000"/>
              <w:left w:val="single" w:sz="2" w:space="0" w:color="000000"/>
              <w:bottom w:val="single" w:sz="2" w:space="0" w:color="000000"/>
              <w:right w:val="nil"/>
            </w:tcBorders>
            <w:shd w:val="clear" w:color="auto" w:fill="FFFFFF"/>
            <w:vAlign w:val="center"/>
          </w:tcPr>
          <w:p w14:paraId="0CD4FD1F" w14:textId="77777777" w:rsidR="007244C7" w:rsidRPr="007244C7" w:rsidRDefault="007244C7" w:rsidP="007244C7">
            <w:pPr>
              <w:rPr>
                <w:rFonts w:ascii="Times New Roman" w:hAnsi="Times New Roman"/>
                <w:sz w:val="24"/>
                <w:szCs w:val="24"/>
              </w:rPr>
            </w:pPr>
          </w:p>
        </w:tc>
        <w:tc>
          <w:tcPr>
            <w:tcW w:w="1033" w:type="pct"/>
            <w:tcBorders>
              <w:top w:val="single" w:sz="2" w:space="0" w:color="000000"/>
              <w:left w:val="single" w:sz="2" w:space="0" w:color="000000"/>
              <w:bottom w:val="single" w:sz="2" w:space="0" w:color="000000"/>
              <w:right w:val="nil"/>
            </w:tcBorders>
            <w:shd w:val="clear" w:color="auto" w:fill="FFFFFF"/>
            <w:vAlign w:val="center"/>
          </w:tcPr>
          <w:p w14:paraId="61FF5824" w14:textId="77777777" w:rsidR="007244C7" w:rsidRPr="007244C7" w:rsidRDefault="007244C7" w:rsidP="007244C7">
            <w:pPr>
              <w:rPr>
                <w:rFonts w:ascii="Times New Roman" w:hAnsi="Times New Roman"/>
                <w:sz w:val="24"/>
                <w:szCs w:val="24"/>
              </w:rPr>
            </w:pPr>
          </w:p>
        </w:tc>
        <w:tc>
          <w:tcPr>
            <w:tcW w:w="896" w:type="pct"/>
            <w:tcBorders>
              <w:top w:val="single" w:sz="2" w:space="0" w:color="000000"/>
              <w:left w:val="single" w:sz="2" w:space="0" w:color="000000"/>
              <w:bottom w:val="single" w:sz="2" w:space="0" w:color="000000"/>
              <w:right w:val="nil"/>
            </w:tcBorders>
            <w:shd w:val="clear" w:color="auto" w:fill="FFFFFF"/>
            <w:vAlign w:val="center"/>
          </w:tcPr>
          <w:p w14:paraId="1BE53AAB" w14:textId="77777777" w:rsidR="007244C7" w:rsidRPr="007244C7" w:rsidRDefault="007244C7" w:rsidP="007244C7">
            <w:pPr>
              <w:rPr>
                <w:rFonts w:ascii="Times New Roman" w:hAnsi="Times New Roman"/>
                <w:sz w:val="24"/>
                <w:szCs w:val="24"/>
              </w:rPr>
            </w:pPr>
          </w:p>
        </w:tc>
        <w:tc>
          <w:tcPr>
            <w:tcW w:w="966" w:type="pct"/>
            <w:tcBorders>
              <w:top w:val="single" w:sz="2" w:space="0" w:color="000000"/>
              <w:left w:val="single" w:sz="2" w:space="0" w:color="000000"/>
              <w:bottom w:val="single" w:sz="2" w:space="0" w:color="000000"/>
              <w:right w:val="single" w:sz="4" w:space="0" w:color="auto"/>
            </w:tcBorders>
            <w:shd w:val="clear" w:color="auto" w:fill="FFFFFF"/>
            <w:vAlign w:val="center"/>
          </w:tcPr>
          <w:p w14:paraId="44086094" w14:textId="77777777" w:rsidR="007244C7" w:rsidRPr="007244C7" w:rsidRDefault="007244C7" w:rsidP="007244C7">
            <w:pPr>
              <w:rPr>
                <w:rFonts w:ascii="Times New Roman" w:hAnsi="Times New Roman"/>
                <w:sz w:val="24"/>
                <w:szCs w:val="24"/>
              </w:rPr>
            </w:pPr>
          </w:p>
        </w:tc>
      </w:tr>
      <w:tr w:rsidR="007244C7" w:rsidRPr="007244C7" w14:paraId="45F25CEF" w14:textId="77777777" w:rsidTr="007244C7">
        <w:trPr>
          <w:trHeight w:val="63"/>
          <w:jc w:val="center"/>
        </w:trPr>
        <w:tc>
          <w:tcPr>
            <w:tcW w:w="192" w:type="pct"/>
            <w:vMerge/>
            <w:tcBorders>
              <w:top w:val="single" w:sz="2" w:space="0" w:color="000000"/>
              <w:left w:val="single" w:sz="2" w:space="0" w:color="000000"/>
              <w:bottom w:val="single" w:sz="2" w:space="0" w:color="000000"/>
              <w:right w:val="nil"/>
            </w:tcBorders>
            <w:vAlign w:val="center"/>
            <w:hideMark/>
          </w:tcPr>
          <w:p w14:paraId="61279054" w14:textId="77777777" w:rsidR="007244C7" w:rsidRPr="007244C7" w:rsidRDefault="007244C7" w:rsidP="007244C7">
            <w:pPr>
              <w:rPr>
                <w:rFonts w:ascii="Times New Roman" w:hAnsi="Times New Roman"/>
                <w:b/>
                <w:sz w:val="24"/>
                <w:szCs w:val="24"/>
              </w:rPr>
            </w:pPr>
          </w:p>
        </w:tc>
        <w:tc>
          <w:tcPr>
            <w:tcW w:w="895" w:type="pct"/>
            <w:vMerge/>
            <w:tcBorders>
              <w:top w:val="single" w:sz="2" w:space="0" w:color="000000"/>
              <w:left w:val="single" w:sz="2" w:space="0" w:color="000000"/>
              <w:bottom w:val="single" w:sz="2" w:space="0" w:color="000000"/>
              <w:right w:val="nil"/>
            </w:tcBorders>
            <w:vAlign w:val="center"/>
            <w:hideMark/>
          </w:tcPr>
          <w:p w14:paraId="45D8C201" w14:textId="77777777" w:rsidR="007244C7" w:rsidRPr="007244C7" w:rsidRDefault="007244C7" w:rsidP="007244C7">
            <w:pPr>
              <w:rPr>
                <w:rFonts w:ascii="Times New Roman" w:hAnsi="Times New Roman"/>
                <w:b/>
                <w:sz w:val="24"/>
                <w:szCs w:val="24"/>
              </w:rPr>
            </w:pPr>
          </w:p>
        </w:tc>
        <w:tc>
          <w:tcPr>
            <w:tcW w:w="1017" w:type="pct"/>
            <w:tcBorders>
              <w:top w:val="single" w:sz="2" w:space="0" w:color="000000"/>
              <w:left w:val="single" w:sz="2" w:space="0" w:color="000000"/>
              <w:bottom w:val="single" w:sz="2" w:space="0" w:color="000000"/>
              <w:right w:val="nil"/>
            </w:tcBorders>
            <w:shd w:val="clear" w:color="auto" w:fill="FFFFFF"/>
            <w:vAlign w:val="center"/>
          </w:tcPr>
          <w:p w14:paraId="279771E3" w14:textId="77777777" w:rsidR="007244C7" w:rsidRPr="007244C7" w:rsidRDefault="007244C7" w:rsidP="007244C7">
            <w:pPr>
              <w:rPr>
                <w:rFonts w:ascii="Times New Roman" w:hAnsi="Times New Roman"/>
                <w:sz w:val="24"/>
                <w:szCs w:val="24"/>
              </w:rPr>
            </w:pPr>
          </w:p>
        </w:tc>
        <w:tc>
          <w:tcPr>
            <w:tcW w:w="1033" w:type="pct"/>
            <w:tcBorders>
              <w:top w:val="single" w:sz="2" w:space="0" w:color="000000"/>
              <w:left w:val="single" w:sz="2" w:space="0" w:color="000000"/>
              <w:bottom w:val="single" w:sz="2" w:space="0" w:color="000000"/>
              <w:right w:val="nil"/>
            </w:tcBorders>
            <w:shd w:val="clear" w:color="auto" w:fill="FFFFFF"/>
            <w:vAlign w:val="center"/>
          </w:tcPr>
          <w:p w14:paraId="77F8DCEA" w14:textId="77777777" w:rsidR="007244C7" w:rsidRPr="007244C7" w:rsidRDefault="007244C7" w:rsidP="007244C7">
            <w:pPr>
              <w:rPr>
                <w:rFonts w:ascii="Times New Roman" w:hAnsi="Times New Roman"/>
                <w:sz w:val="24"/>
                <w:szCs w:val="24"/>
              </w:rPr>
            </w:pPr>
          </w:p>
        </w:tc>
        <w:tc>
          <w:tcPr>
            <w:tcW w:w="896" w:type="pct"/>
            <w:tcBorders>
              <w:top w:val="single" w:sz="2" w:space="0" w:color="000000"/>
              <w:left w:val="single" w:sz="2" w:space="0" w:color="000000"/>
              <w:bottom w:val="single" w:sz="2" w:space="0" w:color="000000"/>
              <w:right w:val="nil"/>
            </w:tcBorders>
            <w:shd w:val="clear" w:color="auto" w:fill="FFFFFF"/>
            <w:vAlign w:val="center"/>
          </w:tcPr>
          <w:p w14:paraId="213FF9D7" w14:textId="77777777" w:rsidR="007244C7" w:rsidRPr="007244C7" w:rsidRDefault="007244C7" w:rsidP="007244C7">
            <w:pPr>
              <w:rPr>
                <w:rFonts w:ascii="Times New Roman" w:hAnsi="Times New Roman"/>
                <w:sz w:val="24"/>
                <w:szCs w:val="24"/>
              </w:rPr>
            </w:pPr>
          </w:p>
        </w:tc>
        <w:tc>
          <w:tcPr>
            <w:tcW w:w="966" w:type="pct"/>
            <w:tcBorders>
              <w:top w:val="single" w:sz="2" w:space="0" w:color="000000"/>
              <w:left w:val="single" w:sz="2" w:space="0" w:color="000000"/>
              <w:bottom w:val="single" w:sz="2" w:space="0" w:color="000000"/>
              <w:right w:val="single" w:sz="4" w:space="0" w:color="auto"/>
            </w:tcBorders>
            <w:shd w:val="clear" w:color="auto" w:fill="FFFFFF"/>
            <w:vAlign w:val="center"/>
          </w:tcPr>
          <w:p w14:paraId="2E607843" w14:textId="77777777" w:rsidR="007244C7" w:rsidRPr="007244C7" w:rsidRDefault="007244C7" w:rsidP="007244C7">
            <w:pPr>
              <w:rPr>
                <w:rFonts w:ascii="Times New Roman" w:hAnsi="Times New Roman"/>
                <w:sz w:val="24"/>
                <w:szCs w:val="24"/>
              </w:rPr>
            </w:pPr>
          </w:p>
        </w:tc>
      </w:tr>
      <w:tr w:rsidR="007244C7" w:rsidRPr="007244C7" w14:paraId="1BA0C21E" w14:textId="77777777" w:rsidTr="007244C7">
        <w:trPr>
          <w:trHeight w:val="63"/>
          <w:jc w:val="center"/>
        </w:trPr>
        <w:tc>
          <w:tcPr>
            <w:tcW w:w="192" w:type="pct"/>
            <w:vMerge w:val="restart"/>
            <w:tcBorders>
              <w:top w:val="single" w:sz="2" w:space="0" w:color="000000"/>
              <w:left w:val="single" w:sz="2" w:space="0" w:color="000000"/>
              <w:bottom w:val="single" w:sz="2" w:space="0" w:color="000000"/>
              <w:right w:val="nil"/>
            </w:tcBorders>
            <w:shd w:val="clear" w:color="auto" w:fill="B8CCE4"/>
            <w:vAlign w:val="center"/>
            <w:hideMark/>
          </w:tcPr>
          <w:p w14:paraId="7DE4184F" w14:textId="1D06D46D" w:rsidR="007244C7" w:rsidRPr="007244C7" w:rsidRDefault="007244C7" w:rsidP="007244C7">
            <w:pPr>
              <w:rPr>
                <w:rFonts w:ascii="Times New Roman" w:hAnsi="Times New Roman"/>
                <w:b/>
                <w:sz w:val="24"/>
                <w:szCs w:val="24"/>
              </w:rPr>
            </w:pPr>
            <w:r>
              <w:rPr>
                <w:rFonts w:ascii="Times New Roman" w:hAnsi="Times New Roman"/>
                <w:b/>
                <w:sz w:val="24"/>
                <w:szCs w:val="24"/>
              </w:rPr>
              <w:t>4</w:t>
            </w:r>
          </w:p>
        </w:tc>
        <w:tc>
          <w:tcPr>
            <w:tcW w:w="895" w:type="pct"/>
            <w:vMerge w:val="restart"/>
            <w:tcBorders>
              <w:top w:val="single" w:sz="2" w:space="0" w:color="000000"/>
              <w:left w:val="single" w:sz="2" w:space="0" w:color="000000"/>
              <w:bottom w:val="single" w:sz="2" w:space="0" w:color="000000"/>
              <w:right w:val="nil"/>
            </w:tcBorders>
            <w:shd w:val="clear" w:color="auto" w:fill="B8CCE4"/>
            <w:vAlign w:val="center"/>
          </w:tcPr>
          <w:p w14:paraId="32858696" w14:textId="77777777" w:rsidR="007244C7" w:rsidRPr="007244C7" w:rsidRDefault="007244C7" w:rsidP="007244C7">
            <w:pPr>
              <w:rPr>
                <w:rFonts w:ascii="Times New Roman" w:hAnsi="Times New Roman"/>
                <w:b/>
                <w:sz w:val="24"/>
                <w:szCs w:val="24"/>
              </w:rPr>
            </w:pPr>
          </w:p>
        </w:tc>
        <w:tc>
          <w:tcPr>
            <w:tcW w:w="1017" w:type="pct"/>
            <w:tcBorders>
              <w:top w:val="single" w:sz="2" w:space="0" w:color="000000"/>
              <w:left w:val="single" w:sz="2" w:space="0" w:color="000000"/>
              <w:bottom w:val="single" w:sz="2" w:space="0" w:color="000000"/>
              <w:right w:val="nil"/>
            </w:tcBorders>
            <w:shd w:val="clear" w:color="auto" w:fill="FFFFFF"/>
            <w:vAlign w:val="center"/>
          </w:tcPr>
          <w:p w14:paraId="4788F3F2" w14:textId="77777777" w:rsidR="007244C7" w:rsidRPr="007244C7" w:rsidRDefault="007244C7" w:rsidP="007244C7">
            <w:pPr>
              <w:rPr>
                <w:rFonts w:ascii="Times New Roman" w:hAnsi="Times New Roman"/>
                <w:sz w:val="24"/>
                <w:szCs w:val="24"/>
              </w:rPr>
            </w:pPr>
          </w:p>
        </w:tc>
        <w:tc>
          <w:tcPr>
            <w:tcW w:w="1033" w:type="pct"/>
            <w:tcBorders>
              <w:top w:val="single" w:sz="2" w:space="0" w:color="000000"/>
              <w:left w:val="single" w:sz="2" w:space="0" w:color="000000"/>
              <w:bottom w:val="single" w:sz="2" w:space="0" w:color="000000"/>
              <w:right w:val="nil"/>
            </w:tcBorders>
            <w:shd w:val="clear" w:color="auto" w:fill="FFFFFF"/>
            <w:vAlign w:val="center"/>
          </w:tcPr>
          <w:p w14:paraId="6C036161" w14:textId="77777777" w:rsidR="007244C7" w:rsidRPr="007244C7" w:rsidRDefault="007244C7" w:rsidP="007244C7">
            <w:pPr>
              <w:rPr>
                <w:rFonts w:ascii="Times New Roman" w:hAnsi="Times New Roman"/>
                <w:sz w:val="24"/>
                <w:szCs w:val="24"/>
              </w:rPr>
            </w:pPr>
          </w:p>
        </w:tc>
        <w:tc>
          <w:tcPr>
            <w:tcW w:w="896" w:type="pct"/>
            <w:tcBorders>
              <w:top w:val="single" w:sz="2" w:space="0" w:color="000000"/>
              <w:left w:val="single" w:sz="2" w:space="0" w:color="000000"/>
              <w:bottom w:val="single" w:sz="2" w:space="0" w:color="000000"/>
              <w:right w:val="nil"/>
            </w:tcBorders>
            <w:shd w:val="clear" w:color="auto" w:fill="FFFFFF"/>
            <w:vAlign w:val="center"/>
          </w:tcPr>
          <w:p w14:paraId="58BBB79B" w14:textId="77777777" w:rsidR="007244C7" w:rsidRPr="007244C7" w:rsidRDefault="007244C7" w:rsidP="007244C7">
            <w:pPr>
              <w:rPr>
                <w:rFonts w:ascii="Times New Roman" w:hAnsi="Times New Roman"/>
                <w:sz w:val="24"/>
                <w:szCs w:val="24"/>
              </w:rPr>
            </w:pPr>
          </w:p>
        </w:tc>
        <w:tc>
          <w:tcPr>
            <w:tcW w:w="966" w:type="pct"/>
            <w:tcBorders>
              <w:top w:val="single" w:sz="2" w:space="0" w:color="000000"/>
              <w:left w:val="single" w:sz="2" w:space="0" w:color="000000"/>
              <w:bottom w:val="single" w:sz="2" w:space="0" w:color="000000"/>
              <w:right w:val="single" w:sz="4" w:space="0" w:color="auto"/>
            </w:tcBorders>
            <w:shd w:val="clear" w:color="auto" w:fill="FFFFFF"/>
            <w:vAlign w:val="center"/>
          </w:tcPr>
          <w:p w14:paraId="347F8868" w14:textId="77777777" w:rsidR="007244C7" w:rsidRPr="007244C7" w:rsidRDefault="007244C7" w:rsidP="007244C7">
            <w:pPr>
              <w:rPr>
                <w:rFonts w:ascii="Times New Roman" w:hAnsi="Times New Roman"/>
                <w:sz w:val="24"/>
                <w:szCs w:val="24"/>
              </w:rPr>
            </w:pPr>
          </w:p>
        </w:tc>
      </w:tr>
      <w:tr w:rsidR="007244C7" w:rsidRPr="007244C7" w14:paraId="1E4DA0FB" w14:textId="77777777" w:rsidTr="007244C7">
        <w:trPr>
          <w:trHeight w:val="63"/>
          <w:jc w:val="center"/>
        </w:trPr>
        <w:tc>
          <w:tcPr>
            <w:tcW w:w="192" w:type="pct"/>
            <w:vMerge/>
            <w:tcBorders>
              <w:top w:val="single" w:sz="2" w:space="0" w:color="000000"/>
              <w:left w:val="single" w:sz="2" w:space="0" w:color="000000"/>
              <w:bottom w:val="single" w:sz="2" w:space="0" w:color="000000"/>
              <w:right w:val="nil"/>
            </w:tcBorders>
            <w:vAlign w:val="center"/>
            <w:hideMark/>
          </w:tcPr>
          <w:p w14:paraId="0143C58E" w14:textId="77777777" w:rsidR="007244C7" w:rsidRPr="007244C7" w:rsidRDefault="007244C7" w:rsidP="007244C7">
            <w:pPr>
              <w:rPr>
                <w:rFonts w:ascii="Times New Roman" w:hAnsi="Times New Roman"/>
                <w:b/>
                <w:sz w:val="24"/>
                <w:szCs w:val="24"/>
              </w:rPr>
            </w:pPr>
          </w:p>
        </w:tc>
        <w:tc>
          <w:tcPr>
            <w:tcW w:w="895" w:type="pct"/>
            <w:vMerge/>
            <w:tcBorders>
              <w:top w:val="single" w:sz="2" w:space="0" w:color="000000"/>
              <w:left w:val="single" w:sz="2" w:space="0" w:color="000000"/>
              <w:bottom w:val="single" w:sz="2" w:space="0" w:color="000000"/>
              <w:right w:val="nil"/>
            </w:tcBorders>
            <w:vAlign w:val="center"/>
            <w:hideMark/>
          </w:tcPr>
          <w:p w14:paraId="1FFE8518" w14:textId="77777777" w:rsidR="007244C7" w:rsidRPr="007244C7" w:rsidRDefault="007244C7" w:rsidP="007244C7">
            <w:pPr>
              <w:rPr>
                <w:rFonts w:ascii="Times New Roman" w:hAnsi="Times New Roman"/>
                <w:b/>
                <w:sz w:val="24"/>
                <w:szCs w:val="24"/>
              </w:rPr>
            </w:pPr>
          </w:p>
        </w:tc>
        <w:tc>
          <w:tcPr>
            <w:tcW w:w="1017" w:type="pct"/>
            <w:tcBorders>
              <w:top w:val="single" w:sz="2" w:space="0" w:color="000000"/>
              <w:left w:val="single" w:sz="2" w:space="0" w:color="000000"/>
              <w:bottom w:val="single" w:sz="2" w:space="0" w:color="000000"/>
              <w:right w:val="nil"/>
            </w:tcBorders>
            <w:shd w:val="clear" w:color="auto" w:fill="FFFFFF"/>
            <w:vAlign w:val="center"/>
          </w:tcPr>
          <w:p w14:paraId="0244BF84" w14:textId="77777777" w:rsidR="007244C7" w:rsidRPr="007244C7" w:rsidRDefault="007244C7" w:rsidP="007244C7">
            <w:pPr>
              <w:rPr>
                <w:rFonts w:ascii="Times New Roman" w:hAnsi="Times New Roman"/>
                <w:sz w:val="24"/>
                <w:szCs w:val="24"/>
              </w:rPr>
            </w:pPr>
          </w:p>
        </w:tc>
        <w:tc>
          <w:tcPr>
            <w:tcW w:w="1033" w:type="pct"/>
            <w:tcBorders>
              <w:top w:val="single" w:sz="2" w:space="0" w:color="000000"/>
              <w:left w:val="single" w:sz="2" w:space="0" w:color="000000"/>
              <w:bottom w:val="single" w:sz="2" w:space="0" w:color="000000"/>
              <w:right w:val="nil"/>
            </w:tcBorders>
            <w:shd w:val="clear" w:color="auto" w:fill="FFFFFF"/>
            <w:vAlign w:val="center"/>
          </w:tcPr>
          <w:p w14:paraId="2273E91C" w14:textId="77777777" w:rsidR="007244C7" w:rsidRPr="007244C7" w:rsidRDefault="007244C7" w:rsidP="007244C7">
            <w:pPr>
              <w:rPr>
                <w:rFonts w:ascii="Times New Roman" w:hAnsi="Times New Roman"/>
                <w:sz w:val="24"/>
                <w:szCs w:val="24"/>
              </w:rPr>
            </w:pPr>
          </w:p>
        </w:tc>
        <w:tc>
          <w:tcPr>
            <w:tcW w:w="896" w:type="pct"/>
            <w:tcBorders>
              <w:top w:val="single" w:sz="2" w:space="0" w:color="000000"/>
              <w:left w:val="single" w:sz="2" w:space="0" w:color="000000"/>
              <w:bottom w:val="single" w:sz="2" w:space="0" w:color="000000"/>
              <w:right w:val="nil"/>
            </w:tcBorders>
            <w:shd w:val="clear" w:color="auto" w:fill="FFFFFF"/>
            <w:vAlign w:val="center"/>
          </w:tcPr>
          <w:p w14:paraId="53C29135" w14:textId="77777777" w:rsidR="007244C7" w:rsidRPr="007244C7" w:rsidRDefault="007244C7" w:rsidP="007244C7">
            <w:pPr>
              <w:rPr>
                <w:rFonts w:ascii="Times New Roman" w:hAnsi="Times New Roman"/>
                <w:sz w:val="24"/>
                <w:szCs w:val="24"/>
              </w:rPr>
            </w:pPr>
          </w:p>
        </w:tc>
        <w:tc>
          <w:tcPr>
            <w:tcW w:w="966" w:type="pct"/>
            <w:tcBorders>
              <w:top w:val="single" w:sz="2" w:space="0" w:color="000000"/>
              <w:left w:val="single" w:sz="2" w:space="0" w:color="000000"/>
              <w:bottom w:val="single" w:sz="2" w:space="0" w:color="000000"/>
              <w:right w:val="single" w:sz="4" w:space="0" w:color="auto"/>
            </w:tcBorders>
            <w:shd w:val="clear" w:color="auto" w:fill="FFFFFF"/>
            <w:vAlign w:val="center"/>
          </w:tcPr>
          <w:p w14:paraId="6A496FA9" w14:textId="77777777" w:rsidR="007244C7" w:rsidRPr="007244C7" w:rsidRDefault="007244C7" w:rsidP="007244C7">
            <w:pPr>
              <w:rPr>
                <w:rFonts w:ascii="Times New Roman" w:hAnsi="Times New Roman"/>
                <w:sz w:val="24"/>
                <w:szCs w:val="24"/>
              </w:rPr>
            </w:pPr>
          </w:p>
        </w:tc>
      </w:tr>
    </w:tbl>
    <w:p w14:paraId="389E732D" w14:textId="77777777" w:rsidR="007244C7" w:rsidRPr="00A51AC0" w:rsidRDefault="007244C7" w:rsidP="007244C7">
      <w:pPr>
        <w:jc w:val="both"/>
        <w:rPr>
          <w:rFonts w:ascii="Times New Roman" w:hAnsi="Times New Roman"/>
          <w:i/>
          <w:sz w:val="20"/>
          <w:szCs w:val="20"/>
          <w:lang w:val="kk-KZ"/>
        </w:rPr>
      </w:pPr>
    </w:p>
    <w:p w14:paraId="232576F5" w14:textId="5A1BAB2D" w:rsidR="007244C7" w:rsidRPr="007244C7" w:rsidRDefault="007244C7" w:rsidP="007244C7">
      <w:pPr>
        <w:jc w:val="both"/>
        <w:rPr>
          <w:rFonts w:ascii="Times New Roman" w:hAnsi="Times New Roman"/>
          <w:szCs w:val="20"/>
        </w:rPr>
      </w:pPr>
      <w:r w:rsidRPr="007244C7">
        <w:rPr>
          <w:rFonts w:ascii="Times New Roman" w:hAnsi="Times New Roman"/>
          <w:i/>
          <w:szCs w:val="20"/>
          <w:lang w:val="kk-KZ"/>
        </w:rPr>
        <w:t>Примечание:</w:t>
      </w:r>
      <w:r w:rsidRPr="007244C7">
        <w:rPr>
          <w:rFonts w:ascii="Times New Roman" w:hAnsi="Times New Roman"/>
          <w:sz w:val="32"/>
          <w:szCs w:val="28"/>
          <w:lang w:val="kk-KZ"/>
        </w:rPr>
        <w:t xml:space="preserve"> </w:t>
      </w:r>
      <w:r w:rsidRPr="007244C7">
        <w:rPr>
          <w:rFonts w:ascii="Times New Roman" w:hAnsi="Times New Roman"/>
          <w:szCs w:val="20"/>
          <w:lang w:val="kk-KZ"/>
        </w:rPr>
        <w:t xml:space="preserve">Следует представить официальные цифры контингента студентов: зачисления за текущий и предыдущие четыре академических года и присваиваемые степени </w:t>
      </w:r>
      <w:r w:rsidRPr="007244C7">
        <w:rPr>
          <w:rFonts w:ascii="Times New Roman" w:hAnsi="Times New Roman"/>
          <w:szCs w:val="20"/>
        </w:rPr>
        <w:t>в течение каждого г</w:t>
      </w:r>
      <w:r w:rsidR="00E054F6">
        <w:rPr>
          <w:rFonts w:ascii="Times New Roman" w:hAnsi="Times New Roman"/>
          <w:szCs w:val="20"/>
        </w:rPr>
        <w:t>ода в том числе применением ДОТ</w:t>
      </w:r>
    </w:p>
    <w:p w14:paraId="6F514A33" w14:textId="77777777" w:rsidR="007244C7" w:rsidRDefault="007244C7" w:rsidP="007244C7">
      <w:pPr>
        <w:pStyle w:val="a4"/>
        <w:ind w:left="709"/>
        <w:jc w:val="right"/>
        <w:rPr>
          <w:b/>
          <w:color w:val="1F497D"/>
        </w:rPr>
      </w:pPr>
    </w:p>
    <w:p w14:paraId="7875F2AA" w14:textId="77777777" w:rsidR="007D6679" w:rsidRDefault="007D6679" w:rsidP="007244C7">
      <w:pPr>
        <w:pStyle w:val="a4"/>
        <w:ind w:left="709"/>
        <w:jc w:val="right"/>
        <w:rPr>
          <w:b/>
          <w:color w:val="1F497D"/>
        </w:rPr>
      </w:pPr>
    </w:p>
    <w:p w14:paraId="2BEDA335" w14:textId="77777777" w:rsidR="000F45F9" w:rsidRDefault="000F45F9" w:rsidP="007244C7">
      <w:pPr>
        <w:pStyle w:val="a4"/>
        <w:ind w:left="709"/>
        <w:jc w:val="right"/>
        <w:rPr>
          <w:b/>
          <w:color w:val="1F497D"/>
        </w:rPr>
      </w:pPr>
    </w:p>
    <w:p w14:paraId="569AEA6A" w14:textId="2162EE45" w:rsidR="000F45F9" w:rsidRPr="007D6679" w:rsidRDefault="007244C7" w:rsidP="007D6679">
      <w:pPr>
        <w:pStyle w:val="a4"/>
        <w:ind w:left="709"/>
        <w:jc w:val="right"/>
        <w:rPr>
          <w:b/>
          <w:color w:val="1F497D"/>
        </w:rPr>
      </w:pPr>
      <w:r>
        <w:rPr>
          <w:b/>
          <w:color w:val="1F497D"/>
        </w:rPr>
        <w:t xml:space="preserve">Приложение 9  </w:t>
      </w:r>
    </w:p>
    <w:p w14:paraId="72FFEC62" w14:textId="77777777" w:rsidR="007244C7" w:rsidRDefault="007244C7" w:rsidP="007244C7">
      <w:pPr>
        <w:pStyle w:val="a4"/>
        <w:ind w:left="0"/>
        <w:rPr>
          <w:b/>
          <w:sz w:val="28"/>
          <w:szCs w:val="28"/>
        </w:rPr>
      </w:pPr>
      <w:r w:rsidRPr="007244C7">
        <w:rPr>
          <w:b/>
          <w:sz w:val="28"/>
          <w:szCs w:val="28"/>
        </w:rPr>
        <w:t xml:space="preserve">Контингент </w:t>
      </w:r>
      <w:proofErr w:type="gramStart"/>
      <w:r w:rsidRPr="007244C7">
        <w:rPr>
          <w:b/>
          <w:sz w:val="28"/>
          <w:szCs w:val="28"/>
          <w:lang w:val="kk-KZ"/>
        </w:rPr>
        <w:t>обучающихся</w:t>
      </w:r>
      <w:proofErr w:type="gramEnd"/>
      <w:r w:rsidRPr="007244C7">
        <w:rPr>
          <w:b/>
          <w:sz w:val="28"/>
          <w:szCs w:val="28"/>
          <w:lang w:val="kk-KZ"/>
        </w:rPr>
        <w:t xml:space="preserve"> по образовательным</w:t>
      </w:r>
      <w:r w:rsidRPr="007244C7">
        <w:rPr>
          <w:b/>
          <w:sz w:val="28"/>
          <w:szCs w:val="28"/>
        </w:rPr>
        <w:t xml:space="preserve"> программ</w:t>
      </w:r>
      <w:r w:rsidRPr="007244C7">
        <w:rPr>
          <w:b/>
          <w:sz w:val="28"/>
          <w:szCs w:val="28"/>
          <w:lang w:val="kk-KZ"/>
        </w:rPr>
        <w:t>ам</w:t>
      </w:r>
      <w:r w:rsidRPr="007244C7">
        <w:rPr>
          <w:b/>
          <w:sz w:val="28"/>
          <w:szCs w:val="28"/>
        </w:rPr>
        <w:t xml:space="preserve"> и данные </w:t>
      </w:r>
    </w:p>
    <w:p w14:paraId="50A2D289" w14:textId="5F1C6462" w:rsidR="007244C7" w:rsidRPr="007244C7" w:rsidRDefault="007244C7" w:rsidP="007244C7">
      <w:pPr>
        <w:pStyle w:val="a4"/>
        <w:ind w:left="0"/>
        <w:rPr>
          <w:b/>
          <w:sz w:val="28"/>
          <w:szCs w:val="28"/>
        </w:rPr>
      </w:pPr>
      <w:r w:rsidRPr="007244C7">
        <w:rPr>
          <w:b/>
          <w:sz w:val="28"/>
          <w:szCs w:val="28"/>
        </w:rPr>
        <w:t>по присваиваемой степени (магистратура)</w:t>
      </w:r>
    </w:p>
    <w:p w14:paraId="1173BB7F" w14:textId="77777777" w:rsidR="007244C7" w:rsidRDefault="007244C7" w:rsidP="00E054F6">
      <w:pPr>
        <w:rPr>
          <w:rFonts w:ascii="Times New Roman" w:hAnsi="Times New Roman"/>
          <w:i/>
          <w:sz w:val="20"/>
          <w:szCs w:val="20"/>
        </w:rPr>
      </w:pPr>
      <w:r>
        <w:rPr>
          <w:rFonts w:ascii="Times New Roman" w:hAnsi="Times New Roman"/>
          <w:i/>
          <w:sz w:val="20"/>
          <w:szCs w:val="20"/>
        </w:rPr>
        <w:t>__________________________________________________________________________</w:t>
      </w:r>
    </w:p>
    <w:p w14:paraId="1FECB5EE" w14:textId="77777777" w:rsidR="007244C7" w:rsidRDefault="007244C7" w:rsidP="00E054F6">
      <w:pPr>
        <w:rPr>
          <w:rFonts w:ascii="Times New Roman" w:hAnsi="Times New Roman"/>
          <w:i/>
          <w:sz w:val="20"/>
          <w:szCs w:val="20"/>
        </w:rPr>
      </w:pPr>
      <w:r>
        <w:rPr>
          <w:rFonts w:ascii="Times New Roman" w:hAnsi="Times New Roman"/>
          <w:i/>
          <w:sz w:val="20"/>
          <w:szCs w:val="20"/>
        </w:rPr>
        <w:t>(Наименование программы)</w:t>
      </w:r>
    </w:p>
    <w:p w14:paraId="570C272D" w14:textId="77777777" w:rsidR="007244C7" w:rsidRDefault="007244C7" w:rsidP="00E054F6">
      <w:pPr>
        <w:rPr>
          <w:rFonts w:ascii="Times New Roman" w:hAnsi="Times New Roman"/>
          <w:i/>
          <w:sz w:val="20"/>
          <w:szCs w:val="20"/>
        </w:rPr>
      </w:pPr>
      <w:r>
        <w:rPr>
          <w:rFonts w:ascii="Times New Roman" w:hAnsi="Times New Roman"/>
          <w:i/>
          <w:sz w:val="20"/>
          <w:szCs w:val="20"/>
        </w:rPr>
        <w:t>__________________________________________________________________________</w:t>
      </w:r>
    </w:p>
    <w:p w14:paraId="0847E0A3" w14:textId="77777777" w:rsidR="007244C7" w:rsidRDefault="007244C7" w:rsidP="00E054F6">
      <w:pPr>
        <w:rPr>
          <w:rFonts w:ascii="Times New Roman" w:hAnsi="Times New Roman"/>
          <w:sz w:val="24"/>
          <w:szCs w:val="24"/>
        </w:rPr>
      </w:pPr>
      <w:r>
        <w:rPr>
          <w:rFonts w:ascii="Times New Roman" w:hAnsi="Times New Roman"/>
          <w:i/>
          <w:sz w:val="20"/>
          <w:szCs w:val="20"/>
        </w:rPr>
        <w:t>(присваиваемая степень)</w:t>
      </w:r>
    </w:p>
    <w:p w14:paraId="48818749" w14:textId="77777777" w:rsidR="007244C7" w:rsidRDefault="007244C7" w:rsidP="007244C7">
      <w:pPr>
        <w:ind w:firstLine="709"/>
        <w:rPr>
          <w:rFonts w:ascii="Times New Roman" w:hAnsi="Times New Roman"/>
          <w:sz w:val="24"/>
          <w:szCs w:val="24"/>
        </w:rPr>
      </w:pPr>
    </w:p>
    <w:tbl>
      <w:tblPr>
        <w:tblW w:w="9639" w:type="dxa"/>
        <w:tblCellMar>
          <w:left w:w="43" w:type="dxa"/>
          <w:right w:w="43" w:type="dxa"/>
        </w:tblCellMar>
        <w:tblLook w:val="00A0" w:firstRow="1" w:lastRow="0" w:firstColumn="1" w:lastColumn="0" w:noHBand="0" w:noVBand="0"/>
      </w:tblPr>
      <w:tblGrid>
        <w:gridCol w:w="321"/>
        <w:gridCol w:w="1818"/>
        <w:gridCol w:w="3725"/>
        <w:gridCol w:w="3775"/>
      </w:tblGrid>
      <w:tr w:rsidR="007244C7" w14:paraId="6D5D98E6" w14:textId="77777777" w:rsidTr="000F45F9">
        <w:trPr>
          <w:cantSplit/>
          <w:trHeight w:val="63"/>
        </w:trPr>
        <w:tc>
          <w:tcPr>
            <w:tcW w:w="1110" w:type="pct"/>
            <w:gridSpan w:val="2"/>
            <w:vMerge w:val="restart"/>
            <w:tcBorders>
              <w:top w:val="single" w:sz="2" w:space="0" w:color="000000"/>
              <w:left w:val="single" w:sz="2" w:space="0" w:color="000000"/>
              <w:bottom w:val="single" w:sz="2" w:space="0" w:color="000000"/>
              <w:right w:val="nil"/>
            </w:tcBorders>
            <w:shd w:val="clear" w:color="auto" w:fill="B8CCE4"/>
            <w:vAlign w:val="center"/>
            <w:hideMark/>
          </w:tcPr>
          <w:p w14:paraId="2C2FCC98" w14:textId="77777777" w:rsidR="007244C7" w:rsidRDefault="007244C7" w:rsidP="007244C7">
            <w:pPr>
              <w:ind w:firstLine="99"/>
              <w:rPr>
                <w:rFonts w:ascii="Times New Roman" w:hAnsi="Times New Roman"/>
                <w:b/>
                <w:sz w:val="24"/>
                <w:szCs w:val="24"/>
                <w:lang w:val="kk-KZ"/>
              </w:rPr>
            </w:pPr>
            <w:r>
              <w:rPr>
                <w:rFonts w:ascii="Times New Roman" w:hAnsi="Times New Roman"/>
                <w:b/>
                <w:sz w:val="24"/>
                <w:szCs w:val="24"/>
                <w:lang w:val="kk-KZ"/>
              </w:rPr>
              <w:t>Учебный год</w:t>
            </w:r>
          </w:p>
        </w:tc>
        <w:tc>
          <w:tcPr>
            <w:tcW w:w="3890" w:type="pct"/>
            <w:gridSpan w:val="2"/>
            <w:tcBorders>
              <w:top w:val="single" w:sz="2" w:space="0" w:color="000000"/>
              <w:left w:val="single" w:sz="2" w:space="0" w:color="000000"/>
              <w:bottom w:val="single" w:sz="2" w:space="0" w:color="000000"/>
              <w:right w:val="single" w:sz="4" w:space="0" w:color="auto"/>
            </w:tcBorders>
            <w:shd w:val="clear" w:color="auto" w:fill="B8CCE4"/>
            <w:vAlign w:val="center"/>
            <w:hideMark/>
          </w:tcPr>
          <w:p w14:paraId="40C8AB3A" w14:textId="79CEFD32" w:rsidR="007244C7" w:rsidRDefault="007244C7" w:rsidP="007244C7">
            <w:pPr>
              <w:ind w:firstLine="99"/>
              <w:rPr>
                <w:rFonts w:ascii="Times New Roman" w:hAnsi="Times New Roman"/>
                <w:b/>
                <w:sz w:val="24"/>
                <w:szCs w:val="24"/>
              </w:rPr>
            </w:pPr>
            <w:r>
              <w:rPr>
                <w:rFonts w:ascii="Times New Roman" w:hAnsi="Times New Roman"/>
                <w:b/>
                <w:sz w:val="24"/>
                <w:szCs w:val="24"/>
                <w:lang w:val="kk-KZ"/>
              </w:rPr>
              <w:t>Количество студентов</w:t>
            </w:r>
            <w:r w:rsidR="000F45F9">
              <w:rPr>
                <w:rFonts w:ascii="Times New Roman" w:hAnsi="Times New Roman"/>
                <w:b/>
                <w:sz w:val="24"/>
                <w:szCs w:val="24"/>
                <w:lang w:val="kk-KZ"/>
              </w:rPr>
              <w:t xml:space="preserve"> </w:t>
            </w:r>
            <w:r>
              <w:rPr>
                <w:rFonts w:ascii="Times New Roman" w:hAnsi="Times New Roman"/>
                <w:b/>
                <w:sz w:val="24"/>
                <w:szCs w:val="24"/>
                <w:lang w:val="kk-KZ"/>
              </w:rPr>
              <w:t>/</w:t>
            </w:r>
            <w:r w:rsidR="000F45F9">
              <w:rPr>
                <w:rFonts w:ascii="Times New Roman" w:hAnsi="Times New Roman"/>
                <w:b/>
                <w:sz w:val="24"/>
                <w:szCs w:val="24"/>
                <w:lang w:val="kk-KZ"/>
              </w:rPr>
              <w:t xml:space="preserve"> </w:t>
            </w:r>
            <w:r>
              <w:rPr>
                <w:rFonts w:ascii="Times New Roman" w:hAnsi="Times New Roman"/>
                <w:b/>
                <w:sz w:val="24"/>
                <w:szCs w:val="24"/>
                <w:lang w:val="kk-KZ"/>
              </w:rPr>
              <w:t>в том числе с ДОТ</w:t>
            </w:r>
          </w:p>
        </w:tc>
      </w:tr>
      <w:tr w:rsidR="007244C7" w14:paraId="5BD65A27" w14:textId="77777777" w:rsidTr="000F45F9">
        <w:trPr>
          <w:cantSplit/>
          <w:trHeight w:val="63"/>
        </w:trPr>
        <w:tc>
          <w:tcPr>
            <w:tcW w:w="1110" w:type="pct"/>
            <w:gridSpan w:val="2"/>
            <w:vMerge/>
            <w:tcBorders>
              <w:top w:val="single" w:sz="2" w:space="0" w:color="000000"/>
              <w:left w:val="single" w:sz="2" w:space="0" w:color="000000"/>
              <w:bottom w:val="single" w:sz="2" w:space="0" w:color="000000"/>
              <w:right w:val="nil"/>
            </w:tcBorders>
            <w:vAlign w:val="center"/>
            <w:hideMark/>
          </w:tcPr>
          <w:p w14:paraId="3ABF9EAD" w14:textId="77777777" w:rsidR="007244C7" w:rsidRDefault="007244C7" w:rsidP="007244C7">
            <w:pPr>
              <w:rPr>
                <w:rFonts w:ascii="Times New Roman" w:hAnsi="Times New Roman"/>
                <w:b/>
                <w:sz w:val="24"/>
                <w:szCs w:val="24"/>
                <w:lang w:val="kk-KZ"/>
              </w:rPr>
            </w:pPr>
          </w:p>
        </w:tc>
        <w:tc>
          <w:tcPr>
            <w:tcW w:w="1932" w:type="pct"/>
            <w:tcBorders>
              <w:top w:val="single" w:sz="2" w:space="0" w:color="000000"/>
              <w:left w:val="single" w:sz="2" w:space="0" w:color="000000"/>
              <w:bottom w:val="single" w:sz="2" w:space="0" w:color="000000"/>
              <w:right w:val="nil"/>
            </w:tcBorders>
            <w:shd w:val="clear" w:color="auto" w:fill="B8CCE4"/>
            <w:vAlign w:val="center"/>
            <w:hideMark/>
          </w:tcPr>
          <w:p w14:paraId="643714B5" w14:textId="77777777" w:rsidR="007244C7" w:rsidRDefault="007244C7" w:rsidP="007244C7">
            <w:pPr>
              <w:ind w:firstLine="99"/>
              <w:rPr>
                <w:rFonts w:ascii="Times New Roman" w:hAnsi="Times New Roman"/>
                <w:b/>
                <w:sz w:val="24"/>
                <w:szCs w:val="24"/>
              </w:rPr>
            </w:pPr>
            <w:r>
              <w:rPr>
                <w:rFonts w:ascii="Times New Roman" w:hAnsi="Times New Roman"/>
                <w:b/>
                <w:sz w:val="24"/>
                <w:szCs w:val="24"/>
              </w:rPr>
              <w:t>1</w:t>
            </w:r>
          </w:p>
        </w:tc>
        <w:tc>
          <w:tcPr>
            <w:tcW w:w="1958" w:type="pct"/>
            <w:tcBorders>
              <w:top w:val="single" w:sz="2" w:space="0" w:color="000000"/>
              <w:left w:val="single" w:sz="2" w:space="0" w:color="000000"/>
              <w:bottom w:val="single" w:sz="2" w:space="0" w:color="000000"/>
              <w:right w:val="single" w:sz="4" w:space="0" w:color="auto"/>
            </w:tcBorders>
            <w:shd w:val="clear" w:color="auto" w:fill="B8CCE4"/>
            <w:vAlign w:val="center"/>
          </w:tcPr>
          <w:p w14:paraId="3070360D" w14:textId="14D457C9" w:rsidR="007244C7" w:rsidRDefault="000F45F9" w:rsidP="000F45F9">
            <w:pPr>
              <w:ind w:firstLine="99"/>
              <w:rPr>
                <w:rFonts w:ascii="Times New Roman" w:hAnsi="Times New Roman"/>
                <w:b/>
                <w:sz w:val="24"/>
                <w:szCs w:val="24"/>
              </w:rPr>
            </w:pPr>
            <w:r>
              <w:rPr>
                <w:rFonts w:ascii="Times New Roman" w:hAnsi="Times New Roman"/>
                <w:b/>
                <w:sz w:val="24"/>
                <w:szCs w:val="24"/>
              </w:rPr>
              <w:t>2</w:t>
            </w:r>
          </w:p>
        </w:tc>
      </w:tr>
      <w:tr w:rsidR="007244C7" w14:paraId="67831FCE" w14:textId="77777777" w:rsidTr="000F45F9">
        <w:trPr>
          <w:cantSplit/>
          <w:trHeight w:val="63"/>
        </w:trPr>
        <w:tc>
          <w:tcPr>
            <w:tcW w:w="167" w:type="pct"/>
            <w:vMerge w:val="restart"/>
            <w:tcBorders>
              <w:top w:val="single" w:sz="2" w:space="0" w:color="000000"/>
              <w:left w:val="single" w:sz="2" w:space="0" w:color="000000"/>
              <w:bottom w:val="single" w:sz="2" w:space="0" w:color="000000"/>
              <w:right w:val="nil"/>
            </w:tcBorders>
            <w:shd w:val="clear" w:color="auto" w:fill="B8CCE4"/>
            <w:vAlign w:val="center"/>
            <w:hideMark/>
          </w:tcPr>
          <w:p w14:paraId="494D644E" w14:textId="5CD8F24A" w:rsidR="007244C7" w:rsidRDefault="000F45F9" w:rsidP="007244C7">
            <w:pPr>
              <w:rPr>
                <w:rFonts w:ascii="Times New Roman" w:hAnsi="Times New Roman"/>
                <w:b/>
                <w:sz w:val="24"/>
                <w:szCs w:val="24"/>
              </w:rPr>
            </w:pPr>
            <w:r>
              <w:rPr>
                <w:rFonts w:ascii="Times New Roman" w:hAnsi="Times New Roman"/>
                <w:b/>
                <w:sz w:val="24"/>
                <w:szCs w:val="24"/>
              </w:rPr>
              <w:t>1</w:t>
            </w:r>
          </w:p>
        </w:tc>
        <w:tc>
          <w:tcPr>
            <w:tcW w:w="943" w:type="pct"/>
            <w:vMerge w:val="restart"/>
            <w:tcBorders>
              <w:top w:val="single" w:sz="2" w:space="0" w:color="000000"/>
              <w:left w:val="single" w:sz="2" w:space="0" w:color="000000"/>
              <w:bottom w:val="single" w:sz="2" w:space="0" w:color="000000"/>
              <w:right w:val="nil"/>
            </w:tcBorders>
            <w:shd w:val="clear" w:color="auto" w:fill="B8CCE4"/>
            <w:vAlign w:val="center"/>
          </w:tcPr>
          <w:p w14:paraId="390DF1E2" w14:textId="77777777" w:rsidR="007244C7" w:rsidRDefault="007244C7" w:rsidP="007244C7">
            <w:pPr>
              <w:rPr>
                <w:rFonts w:ascii="Times New Roman" w:hAnsi="Times New Roman"/>
                <w:b/>
                <w:sz w:val="24"/>
                <w:szCs w:val="24"/>
              </w:rPr>
            </w:pPr>
          </w:p>
        </w:tc>
        <w:tc>
          <w:tcPr>
            <w:tcW w:w="1932" w:type="pct"/>
            <w:tcBorders>
              <w:top w:val="single" w:sz="2" w:space="0" w:color="000000"/>
              <w:left w:val="single" w:sz="2" w:space="0" w:color="000000"/>
              <w:bottom w:val="single" w:sz="2" w:space="0" w:color="000000"/>
              <w:right w:val="nil"/>
            </w:tcBorders>
            <w:shd w:val="clear" w:color="auto" w:fill="FFFFFF"/>
            <w:vAlign w:val="center"/>
          </w:tcPr>
          <w:p w14:paraId="67053401" w14:textId="77777777" w:rsidR="007244C7" w:rsidRDefault="007244C7" w:rsidP="007244C7">
            <w:pPr>
              <w:ind w:firstLine="709"/>
              <w:rPr>
                <w:rFonts w:ascii="Times New Roman" w:hAnsi="Times New Roman"/>
                <w:sz w:val="24"/>
                <w:szCs w:val="24"/>
              </w:rPr>
            </w:pPr>
          </w:p>
        </w:tc>
        <w:tc>
          <w:tcPr>
            <w:tcW w:w="1958" w:type="pct"/>
            <w:tcBorders>
              <w:top w:val="single" w:sz="2" w:space="0" w:color="000000"/>
              <w:left w:val="single" w:sz="2" w:space="0" w:color="000000"/>
              <w:bottom w:val="single" w:sz="2" w:space="0" w:color="000000"/>
              <w:right w:val="single" w:sz="4" w:space="0" w:color="auto"/>
            </w:tcBorders>
            <w:shd w:val="clear" w:color="auto" w:fill="FFFFFF"/>
            <w:vAlign w:val="center"/>
          </w:tcPr>
          <w:p w14:paraId="4DA90073" w14:textId="77777777" w:rsidR="007244C7" w:rsidRDefault="007244C7" w:rsidP="007244C7">
            <w:pPr>
              <w:ind w:firstLine="709"/>
              <w:rPr>
                <w:rFonts w:ascii="Times New Roman" w:hAnsi="Times New Roman"/>
                <w:sz w:val="24"/>
                <w:szCs w:val="24"/>
              </w:rPr>
            </w:pPr>
          </w:p>
        </w:tc>
      </w:tr>
      <w:tr w:rsidR="007244C7" w14:paraId="3B4E8B8E" w14:textId="77777777" w:rsidTr="000F45F9">
        <w:trPr>
          <w:cantSplit/>
          <w:trHeight w:val="63"/>
        </w:trPr>
        <w:tc>
          <w:tcPr>
            <w:tcW w:w="167" w:type="pct"/>
            <w:vMerge/>
            <w:tcBorders>
              <w:top w:val="single" w:sz="2" w:space="0" w:color="000000"/>
              <w:left w:val="single" w:sz="2" w:space="0" w:color="000000"/>
              <w:bottom w:val="single" w:sz="2" w:space="0" w:color="000000"/>
              <w:right w:val="nil"/>
            </w:tcBorders>
            <w:vAlign w:val="center"/>
            <w:hideMark/>
          </w:tcPr>
          <w:p w14:paraId="2C680E7C" w14:textId="77777777" w:rsidR="007244C7" w:rsidRDefault="007244C7" w:rsidP="007244C7">
            <w:pPr>
              <w:rPr>
                <w:rFonts w:ascii="Times New Roman" w:hAnsi="Times New Roman"/>
                <w:b/>
                <w:sz w:val="24"/>
                <w:szCs w:val="24"/>
              </w:rPr>
            </w:pPr>
          </w:p>
        </w:tc>
        <w:tc>
          <w:tcPr>
            <w:tcW w:w="943" w:type="pct"/>
            <w:vMerge/>
            <w:tcBorders>
              <w:top w:val="single" w:sz="2" w:space="0" w:color="000000"/>
              <w:left w:val="single" w:sz="2" w:space="0" w:color="000000"/>
              <w:bottom w:val="single" w:sz="2" w:space="0" w:color="000000"/>
              <w:right w:val="nil"/>
            </w:tcBorders>
            <w:vAlign w:val="center"/>
            <w:hideMark/>
          </w:tcPr>
          <w:p w14:paraId="2F006D0F" w14:textId="77777777" w:rsidR="007244C7" w:rsidRDefault="007244C7" w:rsidP="007244C7">
            <w:pPr>
              <w:rPr>
                <w:rFonts w:ascii="Times New Roman" w:hAnsi="Times New Roman"/>
                <w:b/>
                <w:sz w:val="24"/>
                <w:szCs w:val="24"/>
              </w:rPr>
            </w:pPr>
          </w:p>
        </w:tc>
        <w:tc>
          <w:tcPr>
            <w:tcW w:w="1932" w:type="pct"/>
            <w:tcBorders>
              <w:top w:val="single" w:sz="2" w:space="0" w:color="000000"/>
              <w:left w:val="single" w:sz="2" w:space="0" w:color="000000"/>
              <w:bottom w:val="single" w:sz="2" w:space="0" w:color="000000"/>
              <w:right w:val="nil"/>
            </w:tcBorders>
            <w:shd w:val="clear" w:color="auto" w:fill="FFFFFF"/>
            <w:vAlign w:val="center"/>
          </w:tcPr>
          <w:p w14:paraId="3E64B343" w14:textId="77777777" w:rsidR="007244C7" w:rsidRDefault="007244C7" w:rsidP="007244C7">
            <w:pPr>
              <w:ind w:firstLine="709"/>
              <w:rPr>
                <w:rFonts w:ascii="Times New Roman" w:hAnsi="Times New Roman"/>
                <w:sz w:val="24"/>
                <w:szCs w:val="24"/>
              </w:rPr>
            </w:pPr>
          </w:p>
        </w:tc>
        <w:tc>
          <w:tcPr>
            <w:tcW w:w="1958" w:type="pct"/>
            <w:tcBorders>
              <w:top w:val="single" w:sz="2" w:space="0" w:color="000000"/>
              <w:left w:val="single" w:sz="2" w:space="0" w:color="000000"/>
              <w:bottom w:val="single" w:sz="2" w:space="0" w:color="000000"/>
              <w:right w:val="single" w:sz="4" w:space="0" w:color="auto"/>
            </w:tcBorders>
            <w:shd w:val="clear" w:color="auto" w:fill="FFFFFF"/>
            <w:vAlign w:val="center"/>
          </w:tcPr>
          <w:p w14:paraId="383DF0E0" w14:textId="77777777" w:rsidR="007244C7" w:rsidRDefault="007244C7" w:rsidP="007244C7">
            <w:pPr>
              <w:ind w:firstLine="709"/>
              <w:rPr>
                <w:rFonts w:ascii="Times New Roman" w:hAnsi="Times New Roman"/>
                <w:sz w:val="24"/>
                <w:szCs w:val="24"/>
              </w:rPr>
            </w:pPr>
          </w:p>
        </w:tc>
      </w:tr>
      <w:tr w:rsidR="007244C7" w14:paraId="5A036B7A" w14:textId="77777777" w:rsidTr="000F45F9">
        <w:trPr>
          <w:trHeight w:val="63"/>
        </w:trPr>
        <w:tc>
          <w:tcPr>
            <w:tcW w:w="167" w:type="pct"/>
            <w:vMerge w:val="restart"/>
            <w:tcBorders>
              <w:top w:val="single" w:sz="2" w:space="0" w:color="000000"/>
              <w:left w:val="single" w:sz="2" w:space="0" w:color="000000"/>
              <w:bottom w:val="single" w:sz="2" w:space="0" w:color="000000"/>
              <w:right w:val="nil"/>
            </w:tcBorders>
            <w:shd w:val="clear" w:color="auto" w:fill="B8CCE4"/>
            <w:vAlign w:val="center"/>
            <w:hideMark/>
          </w:tcPr>
          <w:p w14:paraId="4F4C99AE" w14:textId="22B0D7E5" w:rsidR="007244C7" w:rsidRDefault="000F45F9" w:rsidP="007244C7">
            <w:pPr>
              <w:rPr>
                <w:rFonts w:ascii="Times New Roman" w:hAnsi="Times New Roman"/>
                <w:b/>
                <w:sz w:val="24"/>
                <w:szCs w:val="24"/>
              </w:rPr>
            </w:pPr>
            <w:r>
              <w:rPr>
                <w:rFonts w:ascii="Times New Roman" w:hAnsi="Times New Roman"/>
                <w:b/>
                <w:sz w:val="24"/>
                <w:szCs w:val="24"/>
              </w:rPr>
              <w:t>2</w:t>
            </w:r>
          </w:p>
        </w:tc>
        <w:tc>
          <w:tcPr>
            <w:tcW w:w="943" w:type="pct"/>
            <w:vMerge w:val="restart"/>
            <w:tcBorders>
              <w:top w:val="single" w:sz="2" w:space="0" w:color="000000"/>
              <w:left w:val="single" w:sz="2" w:space="0" w:color="000000"/>
              <w:bottom w:val="single" w:sz="2" w:space="0" w:color="000000"/>
              <w:right w:val="nil"/>
            </w:tcBorders>
            <w:shd w:val="clear" w:color="auto" w:fill="B8CCE4"/>
            <w:vAlign w:val="center"/>
          </w:tcPr>
          <w:p w14:paraId="48B092E9" w14:textId="77777777" w:rsidR="007244C7" w:rsidRDefault="007244C7" w:rsidP="007244C7">
            <w:pPr>
              <w:rPr>
                <w:rFonts w:ascii="Times New Roman" w:hAnsi="Times New Roman"/>
                <w:b/>
                <w:sz w:val="24"/>
                <w:szCs w:val="24"/>
              </w:rPr>
            </w:pPr>
          </w:p>
        </w:tc>
        <w:tc>
          <w:tcPr>
            <w:tcW w:w="1932" w:type="pct"/>
            <w:tcBorders>
              <w:top w:val="single" w:sz="2" w:space="0" w:color="000000"/>
              <w:left w:val="single" w:sz="2" w:space="0" w:color="000000"/>
              <w:bottom w:val="single" w:sz="2" w:space="0" w:color="000000"/>
              <w:right w:val="nil"/>
            </w:tcBorders>
            <w:shd w:val="clear" w:color="auto" w:fill="FFFFFF"/>
            <w:vAlign w:val="center"/>
          </w:tcPr>
          <w:p w14:paraId="3900C14C" w14:textId="77777777" w:rsidR="007244C7" w:rsidRDefault="007244C7" w:rsidP="007244C7">
            <w:pPr>
              <w:ind w:firstLine="709"/>
              <w:rPr>
                <w:rFonts w:ascii="Times New Roman" w:hAnsi="Times New Roman"/>
                <w:sz w:val="24"/>
                <w:szCs w:val="24"/>
              </w:rPr>
            </w:pPr>
          </w:p>
        </w:tc>
        <w:tc>
          <w:tcPr>
            <w:tcW w:w="1958" w:type="pct"/>
            <w:tcBorders>
              <w:top w:val="single" w:sz="2" w:space="0" w:color="000000"/>
              <w:left w:val="single" w:sz="2" w:space="0" w:color="000000"/>
              <w:bottom w:val="single" w:sz="2" w:space="0" w:color="000000"/>
              <w:right w:val="single" w:sz="4" w:space="0" w:color="auto"/>
            </w:tcBorders>
            <w:shd w:val="clear" w:color="auto" w:fill="FFFFFF"/>
            <w:vAlign w:val="center"/>
          </w:tcPr>
          <w:p w14:paraId="6D04537A" w14:textId="77777777" w:rsidR="007244C7" w:rsidRDefault="007244C7" w:rsidP="007244C7">
            <w:pPr>
              <w:ind w:firstLine="709"/>
              <w:rPr>
                <w:rFonts w:ascii="Times New Roman" w:hAnsi="Times New Roman"/>
                <w:sz w:val="24"/>
                <w:szCs w:val="24"/>
              </w:rPr>
            </w:pPr>
          </w:p>
        </w:tc>
      </w:tr>
      <w:tr w:rsidR="007244C7" w14:paraId="4C93567B" w14:textId="77777777" w:rsidTr="000F45F9">
        <w:trPr>
          <w:trHeight w:val="63"/>
        </w:trPr>
        <w:tc>
          <w:tcPr>
            <w:tcW w:w="167" w:type="pct"/>
            <w:vMerge/>
            <w:tcBorders>
              <w:top w:val="single" w:sz="2" w:space="0" w:color="000000"/>
              <w:left w:val="single" w:sz="2" w:space="0" w:color="000000"/>
              <w:bottom w:val="single" w:sz="2" w:space="0" w:color="000000"/>
              <w:right w:val="nil"/>
            </w:tcBorders>
            <w:vAlign w:val="center"/>
            <w:hideMark/>
          </w:tcPr>
          <w:p w14:paraId="503F0069" w14:textId="77777777" w:rsidR="007244C7" w:rsidRDefault="007244C7" w:rsidP="007244C7">
            <w:pPr>
              <w:rPr>
                <w:rFonts w:ascii="Times New Roman" w:hAnsi="Times New Roman"/>
                <w:b/>
                <w:sz w:val="24"/>
                <w:szCs w:val="24"/>
              </w:rPr>
            </w:pPr>
          </w:p>
        </w:tc>
        <w:tc>
          <w:tcPr>
            <w:tcW w:w="943" w:type="pct"/>
            <w:vMerge/>
            <w:tcBorders>
              <w:top w:val="single" w:sz="2" w:space="0" w:color="000000"/>
              <w:left w:val="single" w:sz="2" w:space="0" w:color="000000"/>
              <w:bottom w:val="single" w:sz="2" w:space="0" w:color="000000"/>
              <w:right w:val="nil"/>
            </w:tcBorders>
            <w:vAlign w:val="center"/>
            <w:hideMark/>
          </w:tcPr>
          <w:p w14:paraId="1BFF94DD" w14:textId="77777777" w:rsidR="007244C7" w:rsidRDefault="007244C7" w:rsidP="007244C7">
            <w:pPr>
              <w:rPr>
                <w:rFonts w:ascii="Times New Roman" w:hAnsi="Times New Roman"/>
                <w:b/>
                <w:sz w:val="24"/>
                <w:szCs w:val="24"/>
              </w:rPr>
            </w:pPr>
          </w:p>
        </w:tc>
        <w:tc>
          <w:tcPr>
            <w:tcW w:w="1932" w:type="pct"/>
            <w:tcBorders>
              <w:top w:val="single" w:sz="2" w:space="0" w:color="000000"/>
              <w:left w:val="single" w:sz="2" w:space="0" w:color="000000"/>
              <w:bottom w:val="single" w:sz="2" w:space="0" w:color="000000"/>
              <w:right w:val="nil"/>
            </w:tcBorders>
            <w:shd w:val="clear" w:color="auto" w:fill="FFFFFF"/>
            <w:vAlign w:val="center"/>
          </w:tcPr>
          <w:p w14:paraId="36FE9829" w14:textId="77777777" w:rsidR="007244C7" w:rsidRDefault="007244C7" w:rsidP="007244C7">
            <w:pPr>
              <w:ind w:firstLine="709"/>
              <w:rPr>
                <w:rFonts w:ascii="Times New Roman" w:hAnsi="Times New Roman"/>
                <w:sz w:val="24"/>
                <w:szCs w:val="24"/>
              </w:rPr>
            </w:pPr>
          </w:p>
        </w:tc>
        <w:tc>
          <w:tcPr>
            <w:tcW w:w="1958" w:type="pct"/>
            <w:tcBorders>
              <w:top w:val="single" w:sz="2" w:space="0" w:color="000000"/>
              <w:left w:val="single" w:sz="2" w:space="0" w:color="000000"/>
              <w:bottom w:val="single" w:sz="2" w:space="0" w:color="000000"/>
              <w:right w:val="single" w:sz="4" w:space="0" w:color="auto"/>
            </w:tcBorders>
            <w:shd w:val="clear" w:color="auto" w:fill="FFFFFF"/>
            <w:vAlign w:val="center"/>
          </w:tcPr>
          <w:p w14:paraId="6020275F" w14:textId="77777777" w:rsidR="007244C7" w:rsidRDefault="007244C7" w:rsidP="007244C7">
            <w:pPr>
              <w:ind w:firstLine="709"/>
              <w:rPr>
                <w:rFonts w:ascii="Times New Roman" w:hAnsi="Times New Roman"/>
                <w:sz w:val="24"/>
                <w:szCs w:val="24"/>
              </w:rPr>
            </w:pPr>
          </w:p>
        </w:tc>
      </w:tr>
    </w:tbl>
    <w:p w14:paraId="5240789E" w14:textId="77777777" w:rsidR="007244C7" w:rsidRPr="00A51AC0" w:rsidRDefault="007244C7" w:rsidP="007244C7">
      <w:pPr>
        <w:jc w:val="both"/>
        <w:rPr>
          <w:rFonts w:ascii="Times New Roman" w:hAnsi="Times New Roman"/>
          <w:i/>
          <w:sz w:val="20"/>
          <w:szCs w:val="20"/>
          <w:lang w:val="kk-KZ"/>
        </w:rPr>
      </w:pPr>
    </w:p>
    <w:p w14:paraId="4B6986E6" w14:textId="412F64A6" w:rsidR="007244C7" w:rsidRPr="007244C7" w:rsidRDefault="007244C7" w:rsidP="007244C7">
      <w:pPr>
        <w:jc w:val="both"/>
        <w:rPr>
          <w:rFonts w:ascii="Times New Roman" w:hAnsi="Times New Roman"/>
          <w:szCs w:val="20"/>
        </w:rPr>
      </w:pPr>
      <w:r w:rsidRPr="007244C7">
        <w:rPr>
          <w:rFonts w:ascii="Times New Roman" w:hAnsi="Times New Roman"/>
          <w:i/>
          <w:szCs w:val="20"/>
          <w:lang w:val="kk-KZ"/>
        </w:rPr>
        <w:t>Примечание:</w:t>
      </w:r>
      <w:r w:rsidRPr="007244C7">
        <w:rPr>
          <w:rFonts w:ascii="Times New Roman" w:hAnsi="Times New Roman"/>
          <w:sz w:val="32"/>
          <w:szCs w:val="28"/>
          <w:lang w:val="kk-KZ"/>
        </w:rPr>
        <w:t xml:space="preserve"> </w:t>
      </w:r>
      <w:r w:rsidRPr="007244C7">
        <w:rPr>
          <w:rFonts w:ascii="Times New Roman" w:hAnsi="Times New Roman"/>
          <w:szCs w:val="20"/>
          <w:lang w:val="kk-KZ"/>
        </w:rPr>
        <w:t xml:space="preserve">Следует представить официальные цифры контингента студентов: зачисления за текущий и предыдущие четыре академических года и присваиваемые степени </w:t>
      </w:r>
      <w:r w:rsidRPr="007244C7">
        <w:rPr>
          <w:rFonts w:ascii="Times New Roman" w:hAnsi="Times New Roman"/>
          <w:szCs w:val="20"/>
        </w:rPr>
        <w:t>в течение каждого г</w:t>
      </w:r>
      <w:r w:rsidR="00E054F6">
        <w:rPr>
          <w:rFonts w:ascii="Times New Roman" w:hAnsi="Times New Roman"/>
          <w:szCs w:val="20"/>
        </w:rPr>
        <w:t>ода в том числе применением ДОТ</w:t>
      </w:r>
    </w:p>
    <w:p w14:paraId="09EBE893" w14:textId="77777777" w:rsidR="007244C7" w:rsidRDefault="007244C7" w:rsidP="007244C7">
      <w:pPr>
        <w:ind w:firstLine="709"/>
        <w:jc w:val="right"/>
        <w:rPr>
          <w:rFonts w:ascii="Times New Roman" w:hAnsi="Times New Roman"/>
          <w:b/>
          <w:color w:val="1F497D"/>
          <w:sz w:val="24"/>
          <w:szCs w:val="24"/>
        </w:rPr>
      </w:pPr>
    </w:p>
    <w:p w14:paraId="3A460A26" w14:textId="77777777" w:rsidR="007244C7" w:rsidRDefault="007244C7" w:rsidP="007244C7">
      <w:pPr>
        <w:ind w:firstLine="709"/>
        <w:jc w:val="right"/>
        <w:rPr>
          <w:rFonts w:ascii="Times New Roman" w:hAnsi="Times New Roman"/>
          <w:b/>
          <w:color w:val="1F497D"/>
          <w:sz w:val="24"/>
          <w:szCs w:val="24"/>
        </w:rPr>
      </w:pPr>
    </w:p>
    <w:p w14:paraId="2C0016DE" w14:textId="77777777" w:rsidR="007244C7" w:rsidRDefault="007244C7" w:rsidP="007244C7">
      <w:pPr>
        <w:ind w:firstLine="709"/>
        <w:jc w:val="right"/>
        <w:rPr>
          <w:rFonts w:ascii="Times New Roman" w:hAnsi="Times New Roman"/>
          <w:b/>
          <w:color w:val="1F497D"/>
          <w:sz w:val="24"/>
          <w:szCs w:val="24"/>
        </w:rPr>
      </w:pPr>
    </w:p>
    <w:p w14:paraId="101FCD43" w14:textId="77777777" w:rsidR="000F45F9" w:rsidRDefault="000F45F9" w:rsidP="007244C7">
      <w:pPr>
        <w:ind w:firstLine="709"/>
        <w:jc w:val="right"/>
        <w:rPr>
          <w:rFonts w:ascii="Times New Roman" w:hAnsi="Times New Roman"/>
          <w:b/>
          <w:color w:val="1F497D"/>
          <w:sz w:val="24"/>
          <w:szCs w:val="24"/>
        </w:rPr>
      </w:pPr>
    </w:p>
    <w:p w14:paraId="2F123445" w14:textId="77777777" w:rsidR="000F45F9" w:rsidRDefault="000F45F9" w:rsidP="007244C7">
      <w:pPr>
        <w:ind w:firstLine="709"/>
        <w:jc w:val="right"/>
        <w:rPr>
          <w:rFonts w:ascii="Times New Roman" w:hAnsi="Times New Roman"/>
          <w:b/>
          <w:color w:val="1F497D"/>
          <w:sz w:val="24"/>
          <w:szCs w:val="24"/>
        </w:rPr>
      </w:pPr>
    </w:p>
    <w:p w14:paraId="686C05FE" w14:textId="77777777" w:rsidR="000F45F9" w:rsidRDefault="000F45F9" w:rsidP="007244C7">
      <w:pPr>
        <w:ind w:firstLine="709"/>
        <w:jc w:val="right"/>
        <w:rPr>
          <w:rFonts w:ascii="Times New Roman" w:hAnsi="Times New Roman"/>
          <w:b/>
          <w:color w:val="1F497D"/>
          <w:sz w:val="24"/>
          <w:szCs w:val="24"/>
        </w:rPr>
      </w:pPr>
    </w:p>
    <w:p w14:paraId="132ED3B1" w14:textId="77777777" w:rsidR="000F45F9" w:rsidRDefault="000F45F9" w:rsidP="007244C7">
      <w:pPr>
        <w:ind w:firstLine="709"/>
        <w:jc w:val="right"/>
        <w:rPr>
          <w:rFonts w:ascii="Times New Roman" w:hAnsi="Times New Roman"/>
          <w:b/>
          <w:color w:val="1F497D"/>
          <w:sz w:val="24"/>
          <w:szCs w:val="24"/>
        </w:rPr>
      </w:pPr>
    </w:p>
    <w:p w14:paraId="6B5B864F" w14:textId="77777777" w:rsidR="007D6679" w:rsidRDefault="007D6679" w:rsidP="007244C7">
      <w:pPr>
        <w:ind w:firstLine="709"/>
        <w:jc w:val="right"/>
        <w:rPr>
          <w:rFonts w:ascii="Times New Roman" w:hAnsi="Times New Roman"/>
          <w:b/>
          <w:color w:val="1F497D"/>
          <w:sz w:val="24"/>
          <w:szCs w:val="24"/>
        </w:rPr>
      </w:pPr>
    </w:p>
    <w:p w14:paraId="313C7C36" w14:textId="77777777" w:rsidR="007D6679" w:rsidRDefault="007D6679" w:rsidP="007244C7">
      <w:pPr>
        <w:ind w:firstLine="709"/>
        <w:jc w:val="right"/>
        <w:rPr>
          <w:rFonts w:ascii="Times New Roman" w:hAnsi="Times New Roman"/>
          <w:b/>
          <w:color w:val="1F497D"/>
          <w:sz w:val="24"/>
          <w:szCs w:val="24"/>
        </w:rPr>
      </w:pPr>
    </w:p>
    <w:p w14:paraId="5B848BC8" w14:textId="77777777" w:rsidR="000F45F9" w:rsidRDefault="000F45F9" w:rsidP="007244C7">
      <w:pPr>
        <w:ind w:firstLine="709"/>
        <w:jc w:val="right"/>
        <w:rPr>
          <w:rFonts w:ascii="Times New Roman" w:hAnsi="Times New Roman"/>
          <w:b/>
          <w:color w:val="1F497D"/>
          <w:sz w:val="24"/>
          <w:szCs w:val="24"/>
        </w:rPr>
      </w:pPr>
    </w:p>
    <w:p w14:paraId="38190890" w14:textId="5FEB55CC" w:rsidR="000F45F9" w:rsidRDefault="007244C7" w:rsidP="007D6679">
      <w:pPr>
        <w:ind w:firstLine="709"/>
        <w:jc w:val="right"/>
        <w:rPr>
          <w:rFonts w:ascii="Times New Roman" w:hAnsi="Times New Roman"/>
          <w:b/>
          <w:color w:val="1F497D"/>
          <w:sz w:val="24"/>
          <w:szCs w:val="24"/>
        </w:rPr>
      </w:pPr>
      <w:r>
        <w:rPr>
          <w:rFonts w:ascii="Times New Roman" w:hAnsi="Times New Roman"/>
          <w:b/>
          <w:color w:val="1F497D"/>
          <w:sz w:val="24"/>
          <w:szCs w:val="24"/>
        </w:rPr>
        <w:lastRenderedPageBreak/>
        <w:t>Приложение 10</w:t>
      </w:r>
    </w:p>
    <w:p w14:paraId="175A2B8A" w14:textId="77777777" w:rsidR="007244C7" w:rsidRPr="000F45F9" w:rsidRDefault="007244C7" w:rsidP="000F45F9">
      <w:pPr>
        <w:rPr>
          <w:rFonts w:ascii="Times New Roman" w:hAnsi="Times New Roman"/>
          <w:b/>
          <w:sz w:val="28"/>
          <w:szCs w:val="28"/>
        </w:rPr>
      </w:pPr>
      <w:r w:rsidRPr="000F45F9">
        <w:rPr>
          <w:rFonts w:ascii="Times New Roman" w:hAnsi="Times New Roman"/>
          <w:b/>
          <w:sz w:val="28"/>
          <w:szCs w:val="28"/>
        </w:rPr>
        <w:t>Резюме профессорско-преподавательского состава</w:t>
      </w:r>
    </w:p>
    <w:tbl>
      <w:tblPr>
        <w:tblW w:w="0" w:type="auto"/>
        <w:tblLook w:val="04A0" w:firstRow="1" w:lastRow="0" w:firstColumn="1" w:lastColumn="0" w:noHBand="0" w:noVBand="1"/>
      </w:tblPr>
      <w:tblGrid>
        <w:gridCol w:w="1696"/>
        <w:gridCol w:w="7932"/>
      </w:tblGrid>
      <w:tr w:rsidR="007244C7" w14:paraId="6B7F40F0" w14:textId="77777777" w:rsidTr="007244C7">
        <w:tc>
          <w:tcPr>
            <w:tcW w:w="9628" w:type="dxa"/>
            <w:gridSpan w:val="2"/>
            <w:hideMark/>
          </w:tcPr>
          <w:p w14:paraId="336A575A" w14:textId="77777777" w:rsidR="000F45F9" w:rsidRDefault="000F45F9">
            <w:pPr>
              <w:spacing w:before="60"/>
              <w:ind w:firstLine="28"/>
              <w:rPr>
                <w:rFonts w:ascii="Times New Roman" w:hAnsi="Times New Roman"/>
                <w:b/>
                <w:sz w:val="24"/>
                <w:szCs w:val="24"/>
              </w:rPr>
            </w:pPr>
          </w:p>
          <w:p w14:paraId="79451D3A" w14:textId="77777777" w:rsidR="007244C7" w:rsidRDefault="007244C7">
            <w:pPr>
              <w:spacing w:before="60"/>
              <w:ind w:firstLine="28"/>
              <w:rPr>
                <w:rFonts w:ascii="Times New Roman" w:hAnsi="Times New Roman"/>
                <w:b/>
                <w:sz w:val="24"/>
                <w:szCs w:val="24"/>
              </w:rPr>
            </w:pPr>
            <w:r>
              <w:rPr>
                <w:rFonts w:ascii="Times New Roman" w:hAnsi="Times New Roman"/>
                <w:b/>
                <w:sz w:val="24"/>
                <w:szCs w:val="24"/>
              </w:rPr>
              <w:t>Ф.И.О.:</w:t>
            </w:r>
          </w:p>
        </w:tc>
      </w:tr>
      <w:tr w:rsidR="007244C7" w14:paraId="5973CC2D" w14:textId="77777777" w:rsidTr="007244C7">
        <w:tc>
          <w:tcPr>
            <w:tcW w:w="9628" w:type="dxa"/>
            <w:gridSpan w:val="2"/>
            <w:hideMark/>
          </w:tcPr>
          <w:p w14:paraId="0BEB3598" w14:textId="77777777" w:rsidR="007244C7" w:rsidRDefault="007244C7">
            <w:pPr>
              <w:spacing w:before="60"/>
              <w:jc w:val="both"/>
              <w:rPr>
                <w:rFonts w:ascii="Times New Roman" w:hAnsi="Times New Roman"/>
                <w:b/>
                <w:sz w:val="24"/>
                <w:szCs w:val="24"/>
                <w:lang w:val="kk-KZ"/>
              </w:rPr>
            </w:pPr>
            <w:r>
              <w:rPr>
                <w:rFonts w:ascii="Times New Roman" w:hAnsi="Times New Roman"/>
                <w:b/>
                <w:sz w:val="24"/>
                <w:szCs w:val="24"/>
              </w:rPr>
              <w:t>О</w:t>
            </w:r>
            <w:r>
              <w:rPr>
                <w:rFonts w:ascii="Times New Roman" w:hAnsi="Times New Roman"/>
                <w:b/>
                <w:sz w:val="24"/>
                <w:szCs w:val="24"/>
                <w:lang w:val="kk-KZ"/>
              </w:rPr>
              <w:t>бразование:</w:t>
            </w:r>
          </w:p>
        </w:tc>
      </w:tr>
      <w:tr w:rsidR="007244C7" w14:paraId="615DE2AF" w14:textId="77777777" w:rsidTr="007244C7">
        <w:tc>
          <w:tcPr>
            <w:tcW w:w="1696" w:type="dxa"/>
            <w:hideMark/>
          </w:tcPr>
          <w:p w14:paraId="4A6CD0E2" w14:textId="77777777" w:rsidR="007244C7" w:rsidRDefault="007244C7">
            <w:pPr>
              <w:jc w:val="both"/>
              <w:rPr>
                <w:rFonts w:ascii="Times New Roman" w:hAnsi="Times New Roman"/>
                <w:color w:val="404040"/>
                <w:sz w:val="24"/>
                <w:szCs w:val="24"/>
              </w:rPr>
            </w:pPr>
            <w:r>
              <w:rPr>
                <w:rFonts w:ascii="Times New Roman" w:hAnsi="Times New Roman"/>
                <w:color w:val="404040"/>
                <w:sz w:val="24"/>
                <w:szCs w:val="24"/>
              </w:rPr>
              <w:t>Период:</w:t>
            </w:r>
          </w:p>
        </w:tc>
        <w:tc>
          <w:tcPr>
            <w:tcW w:w="7932" w:type="dxa"/>
            <w:hideMark/>
          </w:tcPr>
          <w:p w14:paraId="4B965594" w14:textId="77777777" w:rsidR="007244C7" w:rsidRDefault="007244C7">
            <w:pPr>
              <w:jc w:val="both"/>
              <w:rPr>
                <w:rFonts w:ascii="Times New Roman" w:hAnsi="Times New Roman"/>
                <w:color w:val="404040"/>
                <w:sz w:val="24"/>
                <w:szCs w:val="24"/>
              </w:rPr>
            </w:pPr>
            <w:r>
              <w:rPr>
                <w:rFonts w:ascii="Times New Roman" w:hAnsi="Times New Roman"/>
                <w:color w:val="404040"/>
                <w:sz w:val="24"/>
                <w:szCs w:val="24"/>
              </w:rPr>
              <w:t>Образование</w:t>
            </w:r>
          </w:p>
        </w:tc>
      </w:tr>
      <w:tr w:rsidR="007244C7" w14:paraId="11F01E9D" w14:textId="77777777" w:rsidTr="007244C7">
        <w:tc>
          <w:tcPr>
            <w:tcW w:w="1696" w:type="dxa"/>
            <w:hideMark/>
          </w:tcPr>
          <w:p w14:paraId="69CE3E32" w14:textId="77777777" w:rsidR="007244C7" w:rsidRDefault="007244C7">
            <w:pPr>
              <w:rPr>
                <w:rFonts w:ascii="Times New Roman" w:hAnsi="Times New Roman"/>
                <w:color w:val="404040"/>
                <w:sz w:val="24"/>
                <w:szCs w:val="24"/>
              </w:rPr>
            </w:pPr>
            <w:r>
              <w:rPr>
                <w:rFonts w:ascii="Times New Roman" w:hAnsi="Times New Roman"/>
                <w:color w:val="404040"/>
                <w:sz w:val="24"/>
                <w:szCs w:val="24"/>
              </w:rPr>
              <w:t>Период:</w:t>
            </w:r>
          </w:p>
        </w:tc>
        <w:tc>
          <w:tcPr>
            <w:tcW w:w="7932" w:type="dxa"/>
            <w:hideMark/>
          </w:tcPr>
          <w:p w14:paraId="2834F036" w14:textId="77777777" w:rsidR="007244C7" w:rsidRDefault="007244C7">
            <w:pPr>
              <w:jc w:val="both"/>
              <w:rPr>
                <w:rFonts w:ascii="Times New Roman" w:hAnsi="Times New Roman"/>
                <w:color w:val="404040"/>
                <w:sz w:val="24"/>
                <w:szCs w:val="24"/>
              </w:rPr>
            </w:pPr>
            <w:r>
              <w:rPr>
                <w:rFonts w:ascii="Times New Roman" w:hAnsi="Times New Roman"/>
                <w:color w:val="404040"/>
                <w:sz w:val="24"/>
                <w:szCs w:val="24"/>
              </w:rPr>
              <w:t>Ученая степень</w:t>
            </w:r>
          </w:p>
        </w:tc>
      </w:tr>
      <w:tr w:rsidR="007244C7" w14:paraId="5C1C632E" w14:textId="77777777" w:rsidTr="007244C7">
        <w:tc>
          <w:tcPr>
            <w:tcW w:w="1696" w:type="dxa"/>
            <w:hideMark/>
          </w:tcPr>
          <w:p w14:paraId="43D31C17" w14:textId="77777777" w:rsidR="007244C7" w:rsidRDefault="007244C7">
            <w:pPr>
              <w:rPr>
                <w:rFonts w:ascii="Times New Roman" w:hAnsi="Times New Roman"/>
                <w:color w:val="404040"/>
                <w:sz w:val="24"/>
                <w:szCs w:val="24"/>
              </w:rPr>
            </w:pPr>
            <w:r>
              <w:rPr>
                <w:rFonts w:ascii="Times New Roman" w:hAnsi="Times New Roman"/>
                <w:color w:val="404040"/>
                <w:sz w:val="24"/>
                <w:szCs w:val="24"/>
              </w:rPr>
              <w:t>Период:</w:t>
            </w:r>
          </w:p>
        </w:tc>
        <w:tc>
          <w:tcPr>
            <w:tcW w:w="7932" w:type="dxa"/>
            <w:hideMark/>
          </w:tcPr>
          <w:p w14:paraId="14E97AE5" w14:textId="77777777" w:rsidR="007244C7" w:rsidRDefault="007244C7">
            <w:pPr>
              <w:jc w:val="both"/>
              <w:rPr>
                <w:rFonts w:ascii="Times New Roman" w:hAnsi="Times New Roman"/>
                <w:color w:val="404040"/>
                <w:sz w:val="24"/>
                <w:szCs w:val="24"/>
              </w:rPr>
            </w:pPr>
            <w:r>
              <w:rPr>
                <w:rFonts w:ascii="Times New Roman" w:hAnsi="Times New Roman"/>
                <w:color w:val="404040"/>
                <w:sz w:val="24"/>
                <w:szCs w:val="24"/>
              </w:rPr>
              <w:t>Профессиональная квалификация</w:t>
            </w:r>
          </w:p>
        </w:tc>
      </w:tr>
      <w:tr w:rsidR="007244C7" w14:paraId="0494EBE1" w14:textId="77777777" w:rsidTr="007244C7">
        <w:tc>
          <w:tcPr>
            <w:tcW w:w="9628" w:type="dxa"/>
            <w:gridSpan w:val="2"/>
            <w:hideMark/>
          </w:tcPr>
          <w:p w14:paraId="4815BA32" w14:textId="77777777" w:rsidR="007244C7" w:rsidRDefault="007244C7">
            <w:pPr>
              <w:spacing w:before="60"/>
              <w:jc w:val="both"/>
              <w:rPr>
                <w:rFonts w:ascii="Times New Roman" w:hAnsi="Times New Roman"/>
                <w:b/>
                <w:sz w:val="24"/>
                <w:szCs w:val="24"/>
              </w:rPr>
            </w:pPr>
            <w:r>
              <w:rPr>
                <w:rFonts w:ascii="Times New Roman" w:hAnsi="Times New Roman"/>
                <w:b/>
                <w:sz w:val="24"/>
                <w:szCs w:val="24"/>
                <w:lang w:val="kk-KZ"/>
              </w:rPr>
              <w:t>Опыт работы</w:t>
            </w:r>
            <w:r>
              <w:rPr>
                <w:rFonts w:ascii="Times New Roman" w:hAnsi="Times New Roman"/>
                <w:b/>
                <w:sz w:val="24"/>
                <w:szCs w:val="24"/>
              </w:rPr>
              <w:t>:</w:t>
            </w:r>
          </w:p>
        </w:tc>
      </w:tr>
      <w:tr w:rsidR="007244C7" w14:paraId="40225BED" w14:textId="77777777" w:rsidTr="007244C7">
        <w:trPr>
          <w:trHeight w:val="373"/>
        </w:trPr>
        <w:tc>
          <w:tcPr>
            <w:tcW w:w="9628" w:type="dxa"/>
            <w:gridSpan w:val="2"/>
            <w:hideMark/>
          </w:tcPr>
          <w:p w14:paraId="6029D6CD" w14:textId="77777777" w:rsidR="007244C7" w:rsidRDefault="007244C7">
            <w:pPr>
              <w:jc w:val="both"/>
              <w:rPr>
                <w:rFonts w:ascii="Times New Roman" w:hAnsi="Times New Roman"/>
                <w:i/>
                <w:sz w:val="24"/>
                <w:szCs w:val="24"/>
                <w:u w:val="single"/>
              </w:rPr>
            </w:pPr>
            <w:r>
              <w:rPr>
                <w:rFonts w:ascii="Times New Roman" w:hAnsi="Times New Roman"/>
                <w:i/>
                <w:sz w:val="24"/>
                <w:szCs w:val="24"/>
                <w:u w:val="single"/>
                <w:lang w:val="kk-KZ"/>
              </w:rPr>
              <w:t>Академический:</w:t>
            </w:r>
          </w:p>
        </w:tc>
      </w:tr>
      <w:tr w:rsidR="007244C7" w14:paraId="4662C8BD" w14:textId="77777777" w:rsidTr="007244C7">
        <w:tc>
          <w:tcPr>
            <w:tcW w:w="9628" w:type="dxa"/>
            <w:gridSpan w:val="2"/>
            <w:hideMark/>
          </w:tcPr>
          <w:p w14:paraId="012D6AB1" w14:textId="77777777" w:rsidR="007244C7" w:rsidRDefault="007244C7">
            <w:pPr>
              <w:jc w:val="both"/>
              <w:rPr>
                <w:rFonts w:ascii="Times New Roman" w:hAnsi="Times New Roman"/>
                <w:i/>
                <w:sz w:val="24"/>
                <w:szCs w:val="24"/>
                <w:lang w:val="kk-KZ"/>
              </w:rPr>
            </w:pPr>
            <w:r>
              <w:rPr>
                <w:rFonts w:ascii="Times New Roman" w:hAnsi="Times New Roman"/>
                <w:i/>
                <w:sz w:val="24"/>
                <w:szCs w:val="24"/>
                <w:lang w:val="kk-KZ"/>
              </w:rPr>
              <w:t>Работа в данной организации</w:t>
            </w:r>
          </w:p>
        </w:tc>
      </w:tr>
      <w:tr w:rsidR="007244C7" w14:paraId="2E1D5DC8" w14:textId="77777777" w:rsidTr="007244C7">
        <w:tc>
          <w:tcPr>
            <w:tcW w:w="1696" w:type="dxa"/>
            <w:hideMark/>
          </w:tcPr>
          <w:p w14:paraId="56BBDC97" w14:textId="77777777" w:rsidR="007244C7" w:rsidRDefault="007244C7">
            <w:pPr>
              <w:rPr>
                <w:rFonts w:ascii="Times New Roman" w:hAnsi="Times New Roman"/>
                <w:color w:val="404040"/>
                <w:sz w:val="24"/>
                <w:szCs w:val="24"/>
              </w:rPr>
            </w:pPr>
            <w:r>
              <w:rPr>
                <w:rFonts w:ascii="Times New Roman" w:hAnsi="Times New Roman"/>
                <w:color w:val="404040"/>
                <w:sz w:val="24"/>
                <w:szCs w:val="24"/>
              </w:rPr>
              <w:t>Период:</w:t>
            </w:r>
          </w:p>
        </w:tc>
        <w:tc>
          <w:tcPr>
            <w:tcW w:w="7932" w:type="dxa"/>
            <w:hideMark/>
          </w:tcPr>
          <w:p w14:paraId="000A81AC" w14:textId="77777777" w:rsidR="007244C7" w:rsidRDefault="007244C7">
            <w:pPr>
              <w:jc w:val="both"/>
              <w:rPr>
                <w:rFonts w:ascii="Times New Roman" w:hAnsi="Times New Roman"/>
                <w:color w:val="404040"/>
                <w:sz w:val="24"/>
                <w:szCs w:val="24"/>
              </w:rPr>
            </w:pPr>
            <w:r>
              <w:rPr>
                <w:rFonts w:ascii="Times New Roman" w:hAnsi="Times New Roman"/>
                <w:color w:val="404040"/>
                <w:sz w:val="24"/>
                <w:szCs w:val="24"/>
              </w:rPr>
              <w:t>Должность и место работы в данной организации</w:t>
            </w:r>
          </w:p>
        </w:tc>
      </w:tr>
      <w:tr w:rsidR="007244C7" w14:paraId="0B9DC953" w14:textId="77777777" w:rsidTr="007244C7">
        <w:tc>
          <w:tcPr>
            <w:tcW w:w="1696" w:type="dxa"/>
            <w:hideMark/>
          </w:tcPr>
          <w:p w14:paraId="37A38146" w14:textId="77777777" w:rsidR="007244C7" w:rsidRDefault="007244C7">
            <w:pPr>
              <w:rPr>
                <w:rFonts w:ascii="Times New Roman" w:hAnsi="Times New Roman"/>
                <w:color w:val="404040"/>
                <w:sz w:val="24"/>
                <w:szCs w:val="24"/>
              </w:rPr>
            </w:pPr>
            <w:r>
              <w:rPr>
                <w:rFonts w:ascii="Times New Roman" w:hAnsi="Times New Roman"/>
                <w:color w:val="404040"/>
                <w:sz w:val="24"/>
                <w:szCs w:val="24"/>
              </w:rPr>
              <w:t>Период:</w:t>
            </w:r>
          </w:p>
        </w:tc>
        <w:tc>
          <w:tcPr>
            <w:tcW w:w="7932" w:type="dxa"/>
            <w:hideMark/>
          </w:tcPr>
          <w:p w14:paraId="16A323B6" w14:textId="77777777" w:rsidR="007244C7" w:rsidRDefault="007244C7">
            <w:pPr>
              <w:jc w:val="both"/>
              <w:rPr>
                <w:rFonts w:ascii="Times New Roman" w:hAnsi="Times New Roman"/>
                <w:color w:val="404040"/>
                <w:sz w:val="24"/>
                <w:szCs w:val="24"/>
              </w:rPr>
            </w:pPr>
            <w:r>
              <w:rPr>
                <w:rFonts w:ascii="Times New Roman" w:hAnsi="Times New Roman"/>
                <w:color w:val="404040"/>
                <w:sz w:val="24"/>
                <w:szCs w:val="24"/>
              </w:rPr>
              <w:t>Перечень преподаваемых дисциплин</w:t>
            </w:r>
          </w:p>
        </w:tc>
      </w:tr>
      <w:tr w:rsidR="007244C7" w14:paraId="2FDFD17C" w14:textId="77777777" w:rsidTr="007244C7">
        <w:tc>
          <w:tcPr>
            <w:tcW w:w="1696" w:type="dxa"/>
            <w:hideMark/>
          </w:tcPr>
          <w:p w14:paraId="3F411E37" w14:textId="77777777" w:rsidR="007244C7" w:rsidRDefault="007244C7">
            <w:pPr>
              <w:rPr>
                <w:rFonts w:ascii="Times New Roman" w:hAnsi="Times New Roman"/>
                <w:color w:val="404040"/>
                <w:sz w:val="24"/>
                <w:szCs w:val="24"/>
              </w:rPr>
            </w:pPr>
            <w:r>
              <w:rPr>
                <w:rFonts w:ascii="Times New Roman" w:hAnsi="Times New Roman"/>
                <w:color w:val="404040"/>
                <w:sz w:val="24"/>
                <w:szCs w:val="24"/>
              </w:rPr>
              <w:t>Период:</w:t>
            </w:r>
          </w:p>
        </w:tc>
        <w:tc>
          <w:tcPr>
            <w:tcW w:w="7932" w:type="dxa"/>
            <w:hideMark/>
          </w:tcPr>
          <w:p w14:paraId="4030EC23" w14:textId="77777777" w:rsidR="007244C7" w:rsidRDefault="007244C7">
            <w:pPr>
              <w:jc w:val="both"/>
              <w:rPr>
                <w:rFonts w:ascii="Times New Roman" w:hAnsi="Times New Roman"/>
                <w:color w:val="404040"/>
                <w:sz w:val="24"/>
                <w:szCs w:val="24"/>
              </w:rPr>
            </w:pPr>
            <w:r>
              <w:rPr>
                <w:rFonts w:ascii="Times New Roman" w:hAnsi="Times New Roman"/>
                <w:color w:val="404040"/>
                <w:sz w:val="24"/>
                <w:szCs w:val="24"/>
              </w:rPr>
              <w:t>Занятость (полный / неполный рабочий день)</w:t>
            </w:r>
          </w:p>
        </w:tc>
      </w:tr>
      <w:tr w:rsidR="007244C7" w14:paraId="5F2A50D9" w14:textId="77777777" w:rsidTr="007244C7">
        <w:tc>
          <w:tcPr>
            <w:tcW w:w="9628" w:type="dxa"/>
            <w:gridSpan w:val="2"/>
            <w:hideMark/>
          </w:tcPr>
          <w:p w14:paraId="38744290" w14:textId="77777777" w:rsidR="007244C7" w:rsidRDefault="007244C7">
            <w:pPr>
              <w:jc w:val="both"/>
              <w:rPr>
                <w:rFonts w:ascii="Times New Roman" w:hAnsi="Times New Roman"/>
                <w:i/>
                <w:sz w:val="24"/>
                <w:szCs w:val="24"/>
              </w:rPr>
            </w:pPr>
            <w:r>
              <w:rPr>
                <w:rFonts w:ascii="Times New Roman" w:hAnsi="Times New Roman"/>
                <w:i/>
                <w:sz w:val="24"/>
                <w:szCs w:val="24"/>
              </w:rPr>
              <w:t>Предыдущие места работы в организациях образования:</w:t>
            </w:r>
          </w:p>
        </w:tc>
      </w:tr>
      <w:tr w:rsidR="007244C7" w14:paraId="7DCF4D73" w14:textId="77777777" w:rsidTr="007244C7">
        <w:tc>
          <w:tcPr>
            <w:tcW w:w="1696" w:type="dxa"/>
            <w:hideMark/>
          </w:tcPr>
          <w:p w14:paraId="756C7A0F" w14:textId="77777777" w:rsidR="007244C7" w:rsidRDefault="007244C7">
            <w:pPr>
              <w:rPr>
                <w:rFonts w:ascii="Times New Roman" w:hAnsi="Times New Roman"/>
                <w:color w:val="404040"/>
                <w:sz w:val="24"/>
                <w:szCs w:val="24"/>
              </w:rPr>
            </w:pPr>
            <w:r>
              <w:rPr>
                <w:rFonts w:ascii="Times New Roman" w:hAnsi="Times New Roman"/>
                <w:color w:val="404040"/>
                <w:sz w:val="24"/>
                <w:szCs w:val="24"/>
              </w:rPr>
              <w:t>Период:</w:t>
            </w:r>
          </w:p>
        </w:tc>
        <w:tc>
          <w:tcPr>
            <w:tcW w:w="7932" w:type="dxa"/>
            <w:hideMark/>
          </w:tcPr>
          <w:p w14:paraId="5D937A7F" w14:textId="77777777" w:rsidR="007244C7" w:rsidRDefault="007244C7">
            <w:pPr>
              <w:jc w:val="both"/>
              <w:rPr>
                <w:rFonts w:ascii="Times New Roman" w:hAnsi="Times New Roman"/>
                <w:color w:val="404040"/>
                <w:sz w:val="24"/>
                <w:szCs w:val="24"/>
              </w:rPr>
            </w:pPr>
            <w:r>
              <w:rPr>
                <w:rFonts w:ascii="Times New Roman" w:hAnsi="Times New Roman"/>
                <w:color w:val="404040"/>
                <w:sz w:val="24"/>
                <w:szCs w:val="24"/>
              </w:rPr>
              <w:t>Должность и место работы в организации</w:t>
            </w:r>
          </w:p>
        </w:tc>
      </w:tr>
      <w:tr w:rsidR="007244C7" w14:paraId="1C42D42B" w14:textId="77777777" w:rsidTr="007244C7">
        <w:tc>
          <w:tcPr>
            <w:tcW w:w="1696" w:type="dxa"/>
            <w:hideMark/>
          </w:tcPr>
          <w:p w14:paraId="14DB2386" w14:textId="77777777" w:rsidR="007244C7" w:rsidRDefault="007244C7">
            <w:pPr>
              <w:rPr>
                <w:rFonts w:ascii="Times New Roman" w:hAnsi="Times New Roman"/>
                <w:color w:val="404040"/>
                <w:sz w:val="24"/>
                <w:szCs w:val="24"/>
              </w:rPr>
            </w:pPr>
            <w:r>
              <w:rPr>
                <w:rFonts w:ascii="Times New Roman" w:hAnsi="Times New Roman"/>
                <w:color w:val="404040"/>
                <w:sz w:val="24"/>
                <w:szCs w:val="24"/>
              </w:rPr>
              <w:t>Период:</w:t>
            </w:r>
          </w:p>
        </w:tc>
        <w:tc>
          <w:tcPr>
            <w:tcW w:w="7932" w:type="dxa"/>
            <w:hideMark/>
          </w:tcPr>
          <w:p w14:paraId="35EE9124" w14:textId="77777777" w:rsidR="007244C7" w:rsidRDefault="007244C7">
            <w:pPr>
              <w:jc w:val="both"/>
              <w:rPr>
                <w:rFonts w:ascii="Times New Roman" w:hAnsi="Times New Roman"/>
                <w:color w:val="404040"/>
                <w:sz w:val="24"/>
                <w:szCs w:val="24"/>
              </w:rPr>
            </w:pPr>
            <w:r>
              <w:rPr>
                <w:rFonts w:ascii="Times New Roman" w:hAnsi="Times New Roman"/>
                <w:color w:val="404040"/>
                <w:sz w:val="24"/>
                <w:szCs w:val="24"/>
              </w:rPr>
              <w:t>Перечень преподаваемых дисциплин</w:t>
            </w:r>
          </w:p>
        </w:tc>
      </w:tr>
      <w:tr w:rsidR="007244C7" w14:paraId="0CFD1EEB" w14:textId="77777777" w:rsidTr="007244C7">
        <w:tc>
          <w:tcPr>
            <w:tcW w:w="1696" w:type="dxa"/>
            <w:hideMark/>
          </w:tcPr>
          <w:p w14:paraId="4AD2310A" w14:textId="77777777" w:rsidR="007244C7" w:rsidRDefault="007244C7">
            <w:pPr>
              <w:jc w:val="both"/>
              <w:rPr>
                <w:rFonts w:ascii="Times New Roman" w:hAnsi="Times New Roman"/>
                <w:color w:val="404040"/>
                <w:sz w:val="24"/>
                <w:szCs w:val="24"/>
              </w:rPr>
            </w:pPr>
            <w:r>
              <w:rPr>
                <w:rFonts w:ascii="Times New Roman" w:hAnsi="Times New Roman"/>
                <w:color w:val="404040"/>
                <w:sz w:val="24"/>
                <w:szCs w:val="24"/>
              </w:rPr>
              <w:t>Период:</w:t>
            </w:r>
          </w:p>
        </w:tc>
        <w:tc>
          <w:tcPr>
            <w:tcW w:w="7932" w:type="dxa"/>
            <w:hideMark/>
          </w:tcPr>
          <w:p w14:paraId="7CB0280B" w14:textId="77777777" w:rsidR="007244C7" w:rsidRDefault="007244C7">
            <w:pPr>
              <w:jc w:val="both"/>
              <w:rPr>
                <w:rFonts w:ascii="Times New Roman" w:hAnsi="Times New Roman"/>
                <w:color w:val="404040"/>
                <w:sz w:val="24"/>
                <w:szCs w:val="24"/>
              </w:rPr>
            </w:pPr>
            <w:r>
              <w:rPr>
                <w:rFonts w:ascii="Times New Roman" w:hAnsi="Times New Roman"/>
                <w:color w:val="404040"/>
                <w:sz w:val="24"/>
                <w:szCs w:val="24"/>
              </w:rPr>
              <w:t>Занятость (полный / неполный рабочий день)</w:t>
            </w:r>
          </w:p>
        </w:tc>
      </w:tr>
      <w:tr w:rsidR="007244C7" w14:paraId="0AACF819" w14:textId="77777777" w:rsidTr="007244C7">
        <w:trPr>
          <w:trHeight w:val="383"/>
        </w:trPr>
        <w:tc>
          <w:tcPr>
            <w:tcW w:w="9628" w:type="dxa"/>
            <w:gridSpan w:val="2"/>
            <w:hideMark/>
          </w:tcPr>
          <w:p w14:paraId="6597C6A8" w14:textId="77777777" w:rsidR="007244C7" w:rsidRDefault="007244C7">
            <w:pPr>
              <w:jc w:val="both"/>
              <w:rPr>
                <w:rFonts w:ascii="Times New Roman" w:hAnsi="Times New Roman"/>
                <w:i/>
                <w:sz w:val="24"/>
                <w:szCs w:val="24"/>
                <w:u w:val="single"/>
              </w:rPr>
            </w:pPr>
            <w:r>
              <w:rPr>
                <w:rFonts w:ascii="Times New Roman" w:hAnsi="Times New Roman"/>
                <w:i/>
                <w:sz w:val="24"/>
                <w:szCs w:val="24"/>
                <w:u w:val="single"/>
              </w:rPr>
              <w:t>Неакадемический:</w:t>
            </w:r>
          </w:p>
        </w:tc>
      </w:tr>
      <w:tr w:rsidR="007244C7" w14:paraId="007AB4AE" w14:textId="77777777" w:rsidTr="007244C7">
        <w:tc>
          <w:tcPr>
            <w:tcW w:w="1696" w:type="dxa"/>
            <w:hideMark/>
          </w:tcPr>
          <w:p w14:paraId="28B67B20" w14:textId="77777777" w:rsidR="007244C7" w:rsidRDefault="007244C7">
            <w:pPr>
              <w:rPr>
                <w:rFonts w:ascii="Times New Roman" w:hAnsi="Times New Roman"/>
                <w:color w:val="404040"/>
                <w:sz w:val="24"/>
                <w:szCs w:val="24"/>
              </w:rPr>
            </w:pPr>
            <w:r>
              <w:rPr>
                <w:rFonts w:ascii="Times New Roman" w:hAnsi="Times New Roman"/>
                <w:color w:val="404040"/>
                <w:sz w:val="24"/>
                <w:szCs w:val="24"/>
              </w:rPr>
              <w:t>Период:</w:t>
            </w:r>
          </w:p>
        </w:tc>
        <w:tc>
          <w:tcPr>
            <w:tcW w:w="7932" w:type="dxa"/>
            <w:hideMark/>
          </w:tcPr>
          <w:p w14:paraId="7B9E3C42" w14:textId="77777777" w:rsidR="007244C7" w:rsidRDefault="007244C7">
            <w:pPr>
              <w:widowControl w:val="0"/>
              <w:suppressAutoHyphens/>
              <w:jc w:val="both"/>
              <w:rPr>
                <w:rFonts w:ascii="Times New Roman" w:hAnsi="Times New Roman"/>
                <w:color w:val="404040"/>
                <w:sz w:val="24"/>
                <w:szCs w:val="24"/>
              </w:rPr>
            </w:pPr>
            <w:r>
              <w:rPr>
                <w:rFonts w:ascii="Times New Roman" w:hAnsi="Times New Roman"/>
                <w:color w:val="404040"/>
                <w:sz w:val="24"/>
                <w:szCs w:val="24"/>
              </w:rPr>
              <w:t>Должность и место работы в организации:</w:t>
            </w:r>
          </w:p>
        </w:tc>
      </w:tr>
      <w:tr w:rsidR="007244C7" w14:paraId="4449DE18" w14:textId="77777777" w:rsidTr="007244C7">
        <w:tc>
          <w:tcPr>
            <w:tcW w:w="1696" w:type="dxa"/>
            <w:hideMark/>
          </w:tcPr>
          <w:p w14:paraId="7E721EB2" w14:textId="77777777" w:rsidR="007244C7" w:rsidRDefault="007244C7">
            <w:pPr>
              <w:rPr>
                <w:rFonts w:ascii="Times New Roman" w:hAnsi="Times New Roman"/>
                <w:color w:val="404040"/>
                <w:sz w:val="24"/>
                <w:szCs w:val="24"/>
              </w:rPr>
            </w:pPr>
            <w:r>
              <w:rPr>
                <w:rFonts w:ascii="Times New Roman" w:hAnsi="Times New Roman"/>
                <w:color w:val="404040"/>
                <w:sz w:val="24"/>
                <w:szCs w:val="24"/>
              </w:rPr>
              <w:t>Период:</w:t>
            </w:r>
          </w:p>
        </w:tc>
        <w:tc>
          <w:tcPr>
            <w:tcW w:w="7932" w:type="dxa"/>
            <w:hideMark/>
          </w:tcPr>
          <w:p w14:paraId="7B10884D" w14:textId="77777777" w:rsidR="007244C7" w:rsidRDefault="007244C7">
            <w:pPr>
              <w:widowControl w:val="0"/>
              <w:suppressAutoHyphens/>
              <w:jc w:val="both"/>
              <w:rPr>
                <w:rFonts w:ascii="Times New Roman" w:hAnsi="Times New Roman"/>
                <w:color w:val="404040"/>
                <w:sz w:val="24"/>
                <w:szCs w:val="24"/>
              </w:rPr>
            </w:pPr>
            <w:r>
              <w:rPr>
                <w:rFonts w:ascii="Times New Roman" w:hAnsi="Times New Roman"/>
                <w:color w:val="404040"/>
                <w:sz w:val="24"/>
                <w:szCs w:val="24"/>
              </w:rPr>
              <w:t>Краткое описание положения</w:t>
            </w:r>
          </w:p>
        </w:tc>
      </w:tr>
      <w:tr w:rsidR="007244C7" w14:paraId="224B9208" w14:textId="77777777" w:rsidTr="007244C7">
        <w:tc>
          <w:tcPr>
            <w:tcW w:w="1696" w:type="dxa"/>
            <w:hideMark/>
          </w:tcPr>
          <w:p w14:paraId="60DA1CC1" w14:textId="77777777" w:rsidR="007244C7" w:rsidRDefault="007244C7">
            <w:pPr>
              <w:rPr>
                <w:rFonts w:ascii="Times New Roman" w:hAnsi="Times New Roman"/>
                <w:color w:val="404040"/>
                <w:sz w:val="24"/>
                <w:szCs w:val="24"/>
              </w:rPr>
            </w:pPr>
            <w:r>
              <w:rPr>
                <w:rFonts w:ascii="Times New Roman" w:hAnsi="Times New Roman"/>
                <w:color w:val="404040"/>
                <w:sz w:val="24"/>
                <w:szCs w:val="24"/>
              </w:rPr>
              <w:t>Период:</w:t>
            </w:r>
          </w:p>
        </w:tc>
        <w:tc>
          <w:tcPr>
            <w:tcW w:w="7932" w:type="dxa"/>
            <w:hideMark/>
          </w:tcPr>
          <w:p w14:paraId="2A8DF061" w14:textId="77777777" w:rsidR="007244C7" w:rsidRDefault="007244C7">
            <w:pPr>
              <w:widowControl w:val="0"/>
              <w:suppressAutoHyphens/>
              <w:jc w:val="both"/>
              <w:rPr>
                <w:rFonts w:ascii="Times New Roman" w:hAnsi="Times New Roman"/>
                <w:color w:val="404040"/>
                <w:sz w:val="24"/>
                <w:szCs w:val="24"/>
              </w:rPr>
            </w:pPr>
            <w:r>
              <w:rPr>
                <w:rFonts w:ascii="Times New Roman" w:hAnsi="Times New Roman"/>
                <w:color w:val="404040"/>
                <w:sz w:val="24"/>
                <w:szCs w:val="24"/>
              </w:rPr>
              <w:t>Занятость (полная / работа по совместительству)</w:t>
            </w:r>
          </w:p>
        </w:tc>
      </w:tr>
      <w:tr w:rsidR="007244C7" w14:paraId="26D3011C" w14:textId="77777777" w:rsidTr="007244C7">
        <w:tc>
          <w:tcPr>
            <w:tcW w:w="9628" w:type="dxa"/>
            <w:gridSpan w:val="2"/>
            <w:hideMark/>
          </w:tcPr>
          <w:p w14:paraId="482DF9BF" w14:textId="77777777" w:rsidR="007244C7" w:rsidRDefault="007244C7">
            <w:pPr>
              <w:widowControl w:val="0"/>
              <w:suppressAutoHyphens/>
              <w:spacing w:before="60"/>
              <w:jc w:val="both"/>
              <w:rPr>
                <w:rFonts w:ascii="Times New Roman" w:hAnsi="Times New Roman"/>
                <w:b/>
                <w:sz w:val="24"/>
                <w:szCs w:val="24"/>
              </w:rPr>
            </w:pPr>
            <w:r>
              <w:rPr>
                <w:rFonts w:ascii="Times New Roman" w:hAnsi="Times New Roman"/>
                <w:b/>
                <w:sz w:val="24"/>
                <w:szCs w:val="24"/>
              </w:rPr>
              <w:t>П</w:t>
            </w:r>
            <w:r>
              <w:rPr>
                <w:rFonts w:ascii="Times New Roman" w:hAnsi="Times New Roman"/>
                <w:b/>
                <w:sz w:val="24"/>
                <w:szCs w:val="24"/>
                <w:lang w:val="kk-KZ"/>
              </w:rPr>
              <w:t>овышение квалификации</w:t>
            </w:r>
            <w:r>
              <w:rPr>
                <w:rFonts w:ascii="Times New Roman" w:hAnsi="Times New Roman"/>
                <w:b/>
                <w:sz w:val="24"/>
                <w:szCs w:val="24"/>
              </w:rPr>
              <w:t>:</w:t>
            </w:r>
          </w:p>
        </w:tc>
      </w:tr>
      <w:tr w:rsidR="007244C7" w14:paraId="335625D5" w14:textId="77777777" w:rsidTr="007244C7">
        <w:tc>
          <w:tcPr>
            <w:tcW w:w="1696" w:type="dxa"/>
            <w:hideMark/>
          </w:tcPr>
          <w:p w14:paraId="07DE5828" w14:textId="77777777" w:rsidR="007244C7" w:rsidRDefault="007244C7">
            <w:pPr>
              <w:jc w:val="both"/>
              <w:rPr>
                <w:rFonts w:ascii="Times New Roman" w:hAnsi="Times New Roman"/>
                <w:color w:val="404040"/>
                <w:sz w:val="24"/>
                <w:szCs w:val="24"/>
              </w:rPr>
            </w:pPr>
            <w:r>
              <w:rPr>
                <w:rFonts w:ascii="Times New Roman" w:hAnsi="Times New Roman"/>
                <w:color w:val="404040"/>
                <w:sz w:val="24"/>
                <w:szCs w:val="24"/>
              </w:rPr>
              <w:t>Период:</w:t>
            </w:r>
          </w:p>
        </w:tc>
        <w:tc>
          <w:tcPr>
            <w:tcW w:w="7932" w:type="dxa"/>
            <w:hideMark/>
          </w:tcPr>
          <w:p w14:paraId="77E8A6DB" w14:textId="77777777" w:rsidR="007244C7" w:rsidRDefault="007244C7">
            <w:pPr>
              <w:jc w:val="both"/>
              <w:rPr>
                <w:rFonts w:ascii="Times New Roman" w:hAnsi="Times New Roman"/>
                <w:color w:val="404040"/>
                <w:sz w:val="24"/>
                <w:szCs w:val="24"/>
              </w:rPr>
            </w:pPr>
            <w:r>
              <w:rPr>
                <w:rFonts w:ascii="Times New Roman" w:hAnsi="Times New Roman"/>
                <w:color w:val="404040"/>
                <w:sz w:val="24"/>
                <w:szCs w:val="24"/>
              </w:rPr>
              <w:t>Свидетельства/сертификаты о повышении профессиональной квалификации с указанием даты или профессиональная регистрация (по профилю образовательных программ и преподаваемых дисциплин).</w:t>
            </w:r>
          </w:p>
        </w:tc>
      </w:tr>
      <w:tr w:rsidR="007244C7" w14:paraId="1FAAF520" w14:textId="77777777" w:rsidTr="007244C7">
        <w:tc>
          <w:tcPr>
            <w:tcW w:w="9628" w:type="dxa"/>
            <w:gridSpan w:val="2"/>
            <w:hideMark/>
          </w:tcPr>
          <w:p w14:paraId="0AF6230A" w14:textId="77777777" w:rsidR="007244C7" w:rsidRDefault="007244C7">
            <w:pPr>
              <w:spacing w:before="60"/>
              <w:jc w:val="both"/>
              <w:rPr>
                <w:rFonts w:ascii="Times New Roman" w:hAnsi="Times New Roman"/>
                <w:b/>
                <w:sz w:val="24"/>
                <w:szCs w:val="24"/>
              </w:rPr>
            </w:pPr>
            <w:r>
              <w:rPr>
                <w:rFonts w:ascii="Times New Roman" w:hAnsi="Times New Roman"/>
                <w:b/>
                <w:sz w:val="24"/>
                <w:szCs w:val="24"/>
              </w:rPr>
              <w:t>Ч</w:t>
            </w:r>
            <w:r>
              <w:rPr>
                <w:rFonts w:ascii="Times New Roman" w:hAnsi="Times New Roman"/>
                <w:b/>
                <w:sz w:val="24"/>
                <w:szCs w:val="24"/>
                <w:lang w:val="kk-KZ"/>
              </w:rPr>
              <w:t>ленство в профессиональных организациях</w:t>
            </w:r>
            <w:r>
              <w:rPr>
                <w:rFonts w:ascii="Times New Roman" w:hAnsi="Times New Roman"/>
                <w:b/>
                <w:sz w:val="24"/>
                <w:szCs w:val="24"/>
              </w:rPr>
              <w:t>:</w:t>
            </w:r>
          </w:p>
        </w:tc>
      </w:tr>
      <w:tr w:rsidR="007244C7" w14:paraId="254FBBF5" w14:textId="77777777" w:rsidTr="007244C7">
        <w:tc>
          <w:tcPr>
            <w:tcW w:w="1696" w:type="dxa"/>
            <w:hideMark/>
          </w:tcPr>
          <w:p w14:paraId="7C8A92D4" w14:textId="77777777" w:rsidR="007244C7" w:rsidRDefault="007244C7">
            <w:pPr>
              <w:jc w:val="both"/>
              <w:rPr>
                <w:rFonts w:ascii="Times New Roman" w:hAnsi="Times New Roman"/>
                <w:color w:val="404040"/>
                <w:sz w:val="24"/>
                <w:szCs w:val="24"/>
              </w:rPr>
            </w:pPr>
            <w:r>
              <w:rPr>
                <w:rFonts w:ascii="Times New Roman" w:hAnsi="Times New Roman"/>
                <w:color w:val="404040"/>
                <w:sz w:val="24"/>
                <w:szCs w:val="24"/>
              </w:rPr>
              <w:t>Период:</w:t>
            </w:r>
          </w:p>
        </w:tc>
        <w:tc>
          <w:tcPr>
            <w:tcW w:w="7932" w:type="dxa"/>
          </w:tcPr>
          <w:p w14:paraId="6B2FD6C9" w14:textId="77777777" w:rsidR="007244C7" w:rsidRDefault="007244C7">
            <w:pPr>
              <w:jc w:val="both"/>
              <w:rPr>
                <w:rFonts w:ascii="Times New Roman" w:hAnsi="Times New Roman"/>
                <w:b/>
                <w:color w:val="404040"/>
                <w:sz w:val="24"/>
                <w:szCs w:val="24"/>
              </w:rPr>
            </w:pPr>
          </w:p>
        </w:tc>
      </w:tr>
      <w:tr w:rsidR="007244C7" w14:paraId="00468C0C" w14:textId="77777777" w:rsidTr="007244C7">
        <w:tc>
          <w:tcPr>
            <w:tcW w:w="9628" w:type="dxa"/>
            <w:gridSpan w:val="2"/>
            <w:hideMark/>
          </w:tcPr>
          <w:p w14:paraId="7EEA5EDF" w14:textId="77777777" w:rsidR="007244C7" w:rsidRDefault="007244C7">
            <w:pPr>
              <w:spacing w:before="60"/>
              <w:jc w:val="both"/>
              <w:rPr>
                <w:rFonts w:ascii="Times New Roman" w:hAnsi="Times New Roman"/>
                <w:sz w:val="24"/>
                <w:szCs w:val="24"/>
              </w:rPr>
            </w:pPr>
            <w:r>
              <w:rPr>
                <w:rFonts w:ascii="Times New Roman" w:hAnsi="Times New Roman"/>
                <w:b/>
                <w:sz w:val="24"/>
                <w:szCs w:val="24"/>
              </w:rPr>
              <w:t>Н</w:t>
            </w:r>
            <w:r>
              <w:rPr>
                <w:rFonts w:ascii="Times New Roman" w:hAnsi="Times New Roman"/>
                <w:b/>
                <w:sz w:val="24"/>
                <w:szCs w:val="24"/>
                <w:lang w:val="kk-KZ"/>
              </w:rPr>
              <w:t>аграды и премии</w:t>
            </w:r>
            <w:r>
              <w:rPr>
                <w:rFonts w:ascii="Times New Roman" w:hAnsi="Times New Roman"/>
                <w:b/>
                <w:sz w:val="24"/>
                <w:szCs w:val="24"/>
              </w:rPr>
              <w:t>:</w:t>
            </w:r>
          </w:p>
        </w:tc>
      </w:tr>
      <w:tr w:rsidR="007244C7" w14:paraId="36514DDA" w14:textId="77777777" w:rsidTr="007244C7">
        <w:tc>
          <w:tcPr>
            <w:tcW w:w="1696" w:type="dxa"/>
            <w:hideMark/>
          </w:tcPr>
          <w:p w14:paraId="2D7765BA" w14:textId="77777777" w:rsidR="007244C7" w:rsidRDefault="007244C7">
            <w:pPr>
              <w:jc w:val="both"/>
              <w:rPr>
                <w:rFonts w:ascii="Times New Roman" w:hAnsi="Times New Roman"/>
                <w:color w:val="404040"/>
                <w:sz w:val="24"/>
                <w:szCs w:val="24"/>
              </w:rPr>
            </w:pPr>
            <w:r>
              <w:rPr>
                <w:rFonts w:ascii="Times New Roman" w:hAnsi="Times New Roman"/>
                <w:color w:val="404040"/>
                <w:sz w:val="24"/>
                <w:szCs w:val="24"/>
              </w:rPr>
              <w:t>Период:</w:t>
            </w:r>
          </w:p>
        </w:tc>
        <w:tc>
          <w:tcPr>
            <w:tcW w:w="7932" w:type="dxa"/>
            <w:hideMark/>
          </w:tcPr>
          <w:p w14:paraId="58866158" w14:textId="77777777" w:rsidR="007244C7" w:rsidRDefault="007244C7">
            <w:pPr>
              <w:jc w:val="both"/>
              <w:rPr>
                <w:rFonts w:ascii="Times New Roman" w:hAnsi="Times New Roman"/>
                <w:color w:val="404040"/>
                <w:sz w:val="24"/>
                <w:szCs w:val="24"/>
              </w:rPr>
            </w:pPr>
            <w:r>
              <w:rPr>
                <w:rFonts w:ascii="Times New Roman" w:hAnsi="Times New Roman"/>
                <w:color w:val="404040"/>
                <w:sz w:val="24"/>
                <w:szCs w:val="24"/>
              </w:rPr>
              <w:t>Наименование</w:t>
            </w:r>
          </w:p>
        </w:tc>
      </w:tr>
      <w:tr w:rsidR="007244C7" w14:paraId="5A37DA1F" w14:textId="77777777" w:rsidTr="007244C7">
        <w:tc>
          <w:tcPr>
            <w:tcW w:w="9628" w:type="dxa"/>
            <w:gridSpan w:val="2"/>
            <w:hideMark/>
          </w:tcPr>
          <w:p w14:paraId="682478B6" w14:textId="77777777" w:rsidR="007244C7" w:rsidRDefault="007244C7">
            <w:pPr>
              <w:spacing w:before="60"/>
              <w:jc w:val="both"/>
              <w:rPr>
                <w:rFonts w:ascii="Times New Roman" w:hAnsi="Times New Roman"/>
                <w:sz w:val="24"/>
                <w:szCs w:val="24"/>
              </w:rPr>
            </w:pPr>
            <w:r>
              <w:rPr>
                <w:rFonts w:ascii="Times New Roman" w:hAnsi="Times New Roman"/>
                <w:b/>
                <w:sz w:val="24"/>
                <w:szCs w:val="24"/>
              </w:rPr>
              <w:t>Д</w:t>
            </w:r>
            <w:r>
              <w:rPr>
                <w:rFonts w:ascii="Times New Roman" w:hAnsi="Times New Roman"/>
                <w:b/>
                <w:sz w:val="24"/>
                <w:szCs w:val="24"/>
                <w:lang w:val="kk-KZ"/>
              </w:rPr>
              <w:t>еятельность в сфере услуг</w:t>
            </w:r>
            <w:r>
              <w:rPr>
                <w:rFonts w:ascii="Times New Roman" w:hAnsi="Times New Roman"/>
                <w:b/>
                <w:sz w:val="24"/>
                <w:szCs w:val="24"/>
              </w:rPr>
              <w:t>:</w:t>
            </w:r>
          </w:p>
        </w:tc>
      </w:tr>
      <w:tr w:rsidR="007244C7" w14:paraId="1BD917D9" w14:textId="77777777" w:rsidTr="007244C7">
        <w:tc>
          <w:tcPr>
            <w:tcW w:w="1696" w:type="dxa"/>
            <w:hideMark/>
          </w:tcPr>
          <w:p w14:paraId="2BB7C8B4" w14:textId="77777777" w:rsidR="007244C7" w:rsidRDefault="007244C7">
            <w:pPr>
              <w:jc w:val="both"/>
              <w:rPr>
                <w:rFonts w:ascii="Times New Roman" w:hAnsi="Times New Roman"/>
                <w:color w:val="404040"/>
                <w:sz w:val="24"/>
                <w:szCs w:val="24"/>
              </w:rPr>
            </w:pPr>
            <w:r>
              <w:rPr>
                <w:rFonts w:ascii="Times New Roman" w:hAnsi="Times New Roman"/>
                <w:color w:val="404040"/>
                <w:sz w:val="24"/>
                <w:szCs w:val="24"/>
              </w:rPr>
              <w:t>Период:</w:t>
            </w:r>
          </w:p>
        </w:tc>
        <w:tc>
          <w:tcPr>
            <w:tcW w:w="7932" w:type="dxa"/>
            <w:hideMark/>
          </w:tcPr>
          <w:p w14:paraId="449B7B61" w14:textId="77777777" w:rsidR="007244C7" w:rsidRDefault="007244C7">
            <w:pPr>
              <w:jc w:val="both"/>
              <w:rPr>
                <w:rFonts w:ascii="Times New Roman" w:hAnsi="Times New Roman"/>
                <w:b/>
                <w:color w:val="404040"/>
                <w:sz w:val="24"/>
                <w:szCs w:val="24"/>
              </w:rPr>
            </w:pPr>
            <w:r>
              <w:rPr>
                <w:rFonts w:ascii="Times New Roman" w:hAnsi="Times New Roman"/>
                <w:sz w:val="24"/>
                <w:szCs w:val="24"/>
              </w:rPr>
              <w:t>(В пределах и за пределами учреждения)</w:t>
            </w:r>
          </w:p>
        </w:tc>
      </w:tr>
      <w:tr w:rsidR="007244C7" w14:paraId="01B65C2A" w14:textId="77777777" w:rsidTr="007244C7">
        <w:tc>
          <w:tcPr>
            <w:tcW w:w="9628" w:type="dxa"/>
            <w:gridSpan w:val="2"/>
            <w:hideMark/>
          </w:tcPr>
          <w:p w14:paraId="7274B0FA" w14:textId="77777777" w:rsidR="007244C7" w:rsidRDefault="007244C7">
            <w:pPr>
              <w:spacing w:before="60"/>
              <w:jc w:val="both"/>
              <w:rPr>
                <w:rFonts w:ascii="Times New Roman" w:hAnsi="Times New Roman"/>
                <w:sz w:val="24"/>
                <w:szCs w:val="24"/>
              </w:rPr>
            </w:pPr>
            <w:r>
              <w:rPr>
                <w:rFonts w:ascii="Times New Roman" w:hAnsi="Times New Roman"/>
                <w:b/>
                <w:sz w:val="24"/>
                <w:szCs w:val="24"/>
              </w:rPr>
              <w:t>П</w:t>
            </w:r>
            <w:r>
              <w:rPr>
                <w:rFonts w:ascii="Times New Roman" w:hAnsi="Times New Roman"/>
                <w:b/>
                <w:sz w:val="24"/>
                <w:szCs w:val="24"/>
                <w:lang w:val="kk-KZ"/>
              </w:rPr>
              <w:t>убликации и презентации</w:t>
            </w:r>
            <w:r>
              <w:rPr>
                <w:rFonts w:ascii="Times New Roman" w:hAnsi="Times New Roman"/>
                <w:b/>
                <w:sz w:val="24"/>
                <w:szCs w:val="24"/>
              </w:rPr>
              <w:t xml:space="preserve">: </w:t>
            </w:r>
          </w:p>
        </w:tc>
      </w:tr>
      <w:tr w:rsidR="007244C7" w14:paraId="0F7F6C1B" w14:textId="77777777" w:rsidTr="007244C7">
        <w:tc>
          <w:tcPr>
            <w:tcW w:w="1696" w:type="dxa"/>
            <w:hideMark/>
          </w:tcPr>
          <w:p w14:paraId="4BFA55C1" w14:textId="77777777" w:rsidR="007244C7" w:rsidRDefault="007244C7">
            <w:pPr>
              <w:jc w:val="both"/>
              <w:rPr>
                <w:rFonts w:ascii="Times New Roman" w:hAnsi="Times New Roman"/>
                <w:color w:val="404040"/>
                <w:sz w:val="24"/>
                <w:szCs w:val="24"/>
              </w:rPr>
            </w:pPr>
            <w:r>
              <w:rPr>
                <w:rFonts w:ascii="Times New Roman" w:hAnsi="Times New Roman"/>
                <w:color w:val="404040"/>
                <w:sz w:val="24"/>
                <w:szCs w:val="24"/>
              </w:rPr>
              <w:t>Период:</w:t>
            </w:r>
          </w:p>
        </w:tc>
        <w:tc>
          <w:tcPr>
            <w:tcW w:w="7932" w:type="dxa"/>
            <w:hideMark/>
          </w:tcPr>
          <w:p w14:paraId="5DB8A42E" w14:textId="77777777" w:rsidR="007244C7" w:rsidRDefault="007244C7">
            <w:pPr>
              <w:jc w:val="both"/>
              <w:rPr>
                <w:rFonts w:ascii="Times New Roman" w:hAnsi="Times New Roman"/>
                <w:b/>
                <w:color w:val="404040"/>
                <w:sz w:val="24"/>
                <w:szCs w:val="24"/>
              </w:rPr>
            </w:pPr>
            <w:r>
              <w:rPr>
                <w:rFonts w:ascii="Times New Roman" w:hAnsi="Times New Roman"/>
                <w:color w:val="404040"/>
                <w:sz w:val="24"/>
                <w:szCs w:val="24"/>
              </w:rPr>
              <w:t>(Наиболее важные, за последние пять лет, не более пяти публикации по профилю образовательных программ и преподаваемых дисциплин) – название, соавторы (если имеются), место, дата издания/презентации.</w:t>
            </w:r>
          </w:p>
        </w:tc>
      </w:tr>
      <w:tr w:rsidR="007244C7" w14:paraId="3CBC834C" w14:textId="77777777" w:rsidTr="007244C7">
        <w:tc>
          <w:tcPr>
            <w:tcW w:w="9628" w:type="dxa"/>
            <w:gridSpan w:val="2"/>
            <w:hideMark/>
          </w:tcPr>
          <w:p w14:paraId="2662F0CC" w14:textId="77777777" w:rsidR="007244C7" w:rsidRDefault="007244C7">
            <w:pPr>
              <w:spacing w:before="60"/>
              <w:jc w:val="both"/>
              <w:rPr>
                <w:rFonts w:ascii="Times New Roman" w:hAnsi="Times New Roman"/>
                <w:b/>
                <w:sz w:val="24"/>
                <w:szCs w:val="24"/>
              </w:rPr>
            </w:pPr>
            <w:r>
              <w:rPr>
                <w:rFonts w:ascii="Times New Roman" w:hAnsi="Times New Roman"/>
                <w:b/>
                <w:sz w:val="24"/>
                <w:szCs w:val="24"/>
              </w:rPr>
              <w:t>Н</w:t>
            </w:r>
            <w:r>
              <w:rPr>
                <w:rFonts w:ascii="Times New Roman" w:hAnsi="Times New Roman"/>
                <w:b/>
                <w:sz w:val="24"/>
                <w:szCs w:val="24"/>
                <w:lang w:val="kk-KZ"/>
              </w:rPr>
              <w:t>овые научные разработки</w:t>
            </w:r>
            <w:r>
              <w:rPr>
                <w:rFonts w:ascii="Times New Roman" w:hAnsi="Times New Roman"/>
                <w:b/>
                <w:sz w:val="24"/>
                <w:szCs w:val="24"/>
              </w:rPr>
              <w:t xml:space="preserve">: </w:t>
            </w:r>
          </w:p>
        </w:tc>
      </w:tr>
      <w:tr w:rsidR="007244C7" w14:paraId="0FE80CA4" w14:textId="77777777" w:rsidTr="007244C7">
        <w:tc>
          <w:tcPr>
            <w:tcW w:w="1696" w:type="dxa"/>
            <w:hideMark/>
          </w:tcPr>
          <w:p w14:paraId="2705D580" w14:textId="77777777" w:rsidR="007244C7" w:rsidRDefault="007244C7">
            <w:pPr>
              <w:jc w:val="both"/>
              <w:rPr>
                <w:rFonts w:ascii="Times New Roman" w:hAnsi="Times New Roman"/>
                <w:color w:val="404040"/>
                <w:sz w:val="24"/>
                <w:szCs w:val="24"/>
              </w:rPr>
            </w:pPr>
            <w:r>
              <w:rPr>
                <w:rFonts w:ascii="Times New Roman" w:hAnsi="Times New Roman"/>
                <w:color w:val="404040"/>
                <w:sz w:val="24"/>
                <w:szCs w:val="24"/>
              </w:rPr>
              <w:t>Период:</w:t>
            </w:r>
          </w:p>
        </w:tc>
        <w:tc>
          <w:tcPr>
            <w:tcW w:w="7932" w:type="dxa"/>
            <w:hideMark/>
          </w:tcPr>
          <w:p w14:paraId="25DC4FA4" w14:textId="77777777" w:rsidR="007244C7" w:rsidRDefault="007244C7">
            <w:pPr>
              <w:jc w:val="both"/>
              <w:rPr>
                <w:rFonts w:ascii="Times New Roman" w:hAnsi="Times New Roman"/>
                <w:color w:val="404040"/>
                <w:sz w:val="24"/>
                <w:szCs w:val="24"/>
              </w:rPr>
            </w:pPr>
            <w:r>
              <w:rPr>
                <w:rFonts w:ascii="Times New Roman" w:hAnsi="Times New Roman"/>
                <w:color w:val="404040"/>
                <w:sz w:val="24"/>
                <w:szCs w:val="24"/>
              </w:rPr>
              <w:t>(Краткое перечисление новых профессиональных, опытно-конструкторских разработок, авторство или соавторство в научных или опытно-конструкторских разработках).</w:t>
            </w:r>
          </w:p>
        </w:tc>
      </w:tr>
      <w:tr w:rsidR="007244C7" w14:paraId="413CCCC0" w14:textId="77777777" w:rsidTr="007244C7">
        <w:tc>
          <w:tcPr>
            <w:tcW w:w="9628" w:type="dxa"/>
            <w:gridSpan w:val="2"/>
            <w:hideMark/>
          </w:tcPr>
          <w:p w14:paraId="54399CAF" w14:textId="77777777" w:rsidR="007244C7" w:rsidRDefault="007244C7">
            <w:pPr>
              <w:spacing w:before="60"/>
              <w:jc w:val="both"/>
              <w:rPr>
                <w:rFonts w:ascii="Times New Roman" w:hAnsi="Times New Roman"/>
                <w:sz w:val="24"/>
                <w:szCs w:val="24"/>
              </w:rPr>
            </w:pPr>
            <w:r>
              <w:rPr>
                <w:rFonts w:ascii="Times New Roman" w:hAnsi="Times New Roman"/>
                <w:b/>
                <w:sz w:val="24"/>
                <w:szCs w:val="24"/>
              </w:rPr>
              <w:t>Д</w:t>
            </w:r>
            <w:r>
              <w:rPr>
                <w:rFonts w:ascii="Times New Roman" w:hAnsi="Times New Roman"/>
                <w:b/>
                <w:sz w:val="24"/>
                <w:szCs w:val="24"/>
                <w:lang w:val="kk-KZ"/>
              </w:rPr>
              <w:t>ополнительная информация</w:t>
            </w:r>
            <w:r>
              <w:rPr>
                <w:rFonts w:ascii="Times New Roman" w:hAnsi="Times New Roman"/>
                <w:b/>
                <w:sz w:val="24"/>
                <w:szCs w:val="24"/>
              </w:rPr>
              <w:t>:</w:t>
            </w:r>
            <w:r>
              <w:rPr>
                <w:rFonts w:ascii="Times New Roman" w:hAnsi="Times New Roman"/>
                <w:sz w:val="24"/>
                <w:szCs w:val="24"/>
              </w:rPr>
              <w:t xml:space="preserve"> </w:t>
            </w:r>
          </w:p>
        </w:tc>
      </w:tr>
      <w:tr w:rsidR="007244C7" w14:paraId="19558CC4" w14:textId="77777777" w:rsidTr="007244C7">
        <w:tc>
          <w:tcPr>
            <w:tcW w:w="1696" w:type="dxa"/>
            <w:hideMark/>
          </w:tcPr>
          <w:p w14:paraId="5487C029" w14:textId="77777777" w:rsidR="007244C7" w:rsidRDefault="007244C7">
            <w:pPr>
              <w:jc w:val="both"/>
              <w:rPr>
                <w:rFonts w:ascii="Times New Roman" w:hAnsi="Times New Roman"/>
                <w:color w:val="404040"/>
                <w:sz w:val="24"/>
                <w:szCs w:val="24"/>
              </w:rPr>
            </w:pPr>
            <w:r>
              <w:rPr>
                <w:rFonts w:ascii="Times New Roman" w:hAnsi="Times New Roman"/>
                <w:color w:val="404040"/>
                <w:sz w:val="24"/>
                <w:szCs w:val="24"/>
              </w:rPr>
              <w:t>Период:</w:t>
            </w:r>
          </w:p>
        </w:tc>
        <w:tc>
          <w:tcPr>
            <w:tcW w:w="7932" w:type="dxa"/>
            <w:hideMark/>
          </w:tcPr>
          <w:p w14:paraId="76E3B9A3" w14:textId="77777777" w:rsidR="007244C7" w:rsidRDefault="007244C7">
            <w:pPr>
              <w:jc w:val="both"/>
              <w:rPr>
                <w:rFonts w:ascii="Times New Roman" w:hAnsi="Times New Roman"/>
                <w:color w:val="404040"/>
                <w:sz w:val="24"/>
                <w:szCs w:val="24"/>
              </w:rPr>
            </w:pPr>
            <w:r>
              <w:rPr>
                <w:rFonts w:ascii="Times New Roman" w:hAnsi="Times New Roman"/>
                <w:color w:val="404040"/>
                <w:sz w:val="24"/>
                <w:szCs w:val="24"/>
              </w:rPr>
              <w:t>(Если есть дополнения, то можно указать те важные виды деятельности, которые не отмечены в списке резюме).</w:t>
            </w:r>
          </w:p>
        </w:tc>
      </w:tr>
    </w:tbl>
    <w:p w14:paraId="354993E9" w14:textId="77777777" w:rsidR="007244C7" w:rsidRDefault="007244C7" w:rsidP="007244C7">
      <w:pPr>
        <w:jc w:val="both"/>
        <w:rPr>
          <w:rFonts w:ascii="Times New Roman" w:hAnsi="Times New Roman"/>
          <w:i/>
        </w:rPr>
      </w:pPr>
    </w:p>
    <w:p w14:paraId="62475EA1" w14:textId="77777777" w:rsidR="007D6679" w:rsidRPr="00A51AC0" w:rsidRDefault="007D6679" w:rsidP="007244C7">
      <w:pPr>
        <w:jc w:val="both"/>
        <w:rPr>
          <w:rFonts w:ascii="Times New Roman" w:hAnsi="Times New Roman"/>
          <w:i/>
          <w:sz w:val="20"/>
        </w:rPr>
      </w:pPr>
    </w:p>
    <w:p w14:paraId="0205FA12" w14:textId="5F920E73" w:rsidR="007244C7" w:rsidRPr="00E054F6" w:rsidRDefault="007244C7" w:rsidP="007244C7">
      <w:pPr>
        <w:jc w:val="both"/>
        <w:rPr>
          <w:rFonts w:ascii="Times New Roman" w:hAnsi="Times New Roman"/>
          <w:i/>
          <w:lang w:val="kk-KZ"/>
        </w:rPr>
      </w:pPr>
      <w:proofErr w:type="gramStart"/>
      <w:r>
        <w:rPr>
          <w:rFonts w:ascii="Times New Roman" w:hAnsi="Times New Roman"/>
          <w:i/>
        </w:rPr>
        <w:t>Примечание: данные по повышению квалификации, научные публикации и разработки, с</w:t>
      </w:r>
      <w:r>
        <w:rPr>
          <w:rFonts w:ascii="Times New Roman" w:hAnsi="Times New Roman"/>
          <w:i/>
          <w:lang w:val="kk-KZ"/>
        </w:rPr>
        <w:t>ледует представить за последние 5 лет</w:t>
      </w:r>
      <w:proofErr w:type="gramEnd"/>
    </w:p>
    <w:p w14:paraId="4636CA2F" w14:textId="77777777" w:rsidR="007244C7" w:rsidRDefault="007244C7" w:rsidP="007244C7">
      <w:pPr>
        <w:ind w:firstLine="709"/>
        <w:jc w:val="right"/>
        <w:rPr>
          <w:rFonts w:ascii="Times New Roman" w:hAnsi="Times New Roman"/>
          <w:i/>
        </w:rPr>
      </w:pPr>
    </w:p>
    <w:p w14:paraId="11A5E5C6" w14:textId="77777777" w:rsidR="000F45F9" w:rsidRDefault="000F45F9" w:rsidP="007244C7">
      <w:pPr>
        <w:ind w:firstLine="709"/>
        <w:jc w:val="right"/>
        <w:rPr>
          <w:rFonts w:ascii="Times New Roman" w:hAnsi="Times New Roman"/>
          <w:b/>
          <w:color w:val="1F497D"/>
          <w:sz w:val="24"/>
          <w:szCs w:val="24"/>
        </w:rPr>
      </w:pPr>
    </w:p>
    <w:p w14:paraId="54008044" w14:textId="6706396D" w:rsidR="000F45F9" w:rsidRPr="007D6679" w:rsidRDefault="007244C7" w:rsidP="007D6679">
      <w:pPr>
        <w:ind w:firstLine="709"/>
        <w:jc w:val="right"/>
        <w:rPr>
          <w:rFonts w:ascii="Times New Roman" w:hAnsi="Times New Roman"/>
          <w:b/>
          <w:color w:val="1F497D"/>
          <w:sz w:val="24"/>
          <w:szCs w:val="24"/>
        </w:rPr>
      </w:pPr>
      <w:r>
        <w:rPr>
          <w:rFonts w:ascii="Times New Roman" w:hAnsi="Times New Roman"/>
          <w:b/>
          <w:color w:val="1F497D"/>
          <w:sz w:val="24"/>
          <w:szCs w:val="24"/>
        </w:rPr>
        <w:lastRenderedPageBreak/>
        <w:t>Приложение 11</w:t>
      </w:r>
    </w:p>
    <w:p w14:paraId="597C8AD2" w14:textId="77777777" w:rsidR="007244C7" w:rsidRPr="000F45F9" w:rsidRDefault="007244C7" w:rsidP="000F45F9">
      <w:pPr>
        <w:rPr>
          <w:rFonts w:ascii="Times New Roman" w:hAnsi="Times New Roman"/>
          <w:b/>
          <w:sz w:val="28"/>
          <w:szCs w:val="28"/>
        </w:rPr>
      </w:pPr>
      <w:r w:rsidRPr="000F45F9">
        <w:rPr>
          <w:rFonts w:ascii="Times New Roman" w:hAnsi="Times New Roman"/>
          <w:b/>
          <w:sz w:val="28"/>
          <w:szCs w:val="28"/>
        </w:rPr>
        <w:t>Учебная, методическая, научная работа ППС</w:t>
      </w:r>
    </w:p>
    <w:p w14:paraId="1EC70466" w14:textId="77777777" w:rsidR="000F45F9" w:rsidRPr="007D6679" w:rsidRDefault="000F45F9" w:rsidP="000F45F9">
      <w:pPr>
        <w:rPr>
          <w:rFonts w:ascii="Times New Roman" w:hAnsi="Times New Roman"/>
          <w:b/>
          <w:color w:val="1F497D"/>
          <w:sz w:val="20"/>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486"/>
        <w:gridCol w:w="1587"/>
      </w:tblGrid>
      <w:tr w:rsidR="007244C7" w:rsidRPr="007D6679" w14:paraId="12456647" w14:textId="77777777" w:rsidTr="000F45F9">
        <w:trPr>
          <w:trHeight w:val="58"/>
          <w:jc w:val="center"/>
        </w:trPr>
        <w:tc>
          <w:tcPr>
            <w:tcW w:w="29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19E68524" w14:textId="77777777" w:rsidR="007244C7" w:rsidRPr="007D6679" w:rsidRDefault="007244C7" w:rsidP="007D6679">
            <w:pPr>
              <w:rPr>
                <w:rFonts w:ascii="Times New Roman" w:hAnsi="Times New Roman"/>
                <w:b/>
                <w:sz w:val="24"/>
                <w:szCs w:val="24"/>
              </w:rPr>
            </w:pPr>
            <w:r w:rsidRPr="007D6679">
              <w:rPr>
                <w:rFonts w:ascii="Times New Roman" w:hAnsi="Times New Roman"/>
                <w:b/>
                <w:sz w:val="24"/>
                <w:szCs w:val="24"/>
              </w:rPr>
              <w:t>№</w:t>
            </w:r>
          </w:p>
        </w:tc>
        <w:tc>
          <w:tcPr>
            <w:tcW w:w="3883"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3B8E6A4E" w14:textId="77777777" w:rsidR="007244C7" w:rsidRPr="007D6679" w:rsidRDefault="007244C7" w:rsidP="007D6679">
            <w:pPr>
              <w:rPr>
                <w:rFonts w:ascii="Times New Roman" w:hAnsi="Times New Roman"/>
                <w:b/>
                <w:sz w:val="24"/>
                <w:szCs w:val="24"/>
              </w:rPr>
            </w:pPr>
            <w:r w:rsidRPr="007D6679">
              <w:rPr>
                <w:rFonts w:ascii="Times New Roman" w:hAnsi="Times New Roman"/>
                <w:b/>
                <w:sz w:val="24"/>
                <w:szCs w:val="24"/>
              </w:rPr>
              <w:t>Виды работ</w:t>
            </w:r>
          </w:p>
        </w:tc>
        <w:tc>
          <w:tcPr>
            <w:tcW w:w="823"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6190FCF6" w14:textId="77777777" w:rsidR="007244C7" w:rsidRPr="007D6679" w:rsidRDefault="007244C7" w:rsidP="007D6679">
            <w:pPr>
              <w:rPr>
                <w:rFonts w:ascii="Times New Roman" w:hAnsi="Times New Roman"/>
                <w:b/>
                <w:sz w:val="24"/>
                <w:szCs w:val="24"/>
              </w:rPr>
            </w:pPr>
            <w:r w:rsidRPr="007D6679">
              <w:rPr>
                <w:rFonts w:ascii="Times New Roman" w:hAnsi="Times New Roman"/>
                <w:b/>
                <w:sz w:val="24"/>
                <w:szCs w:val="24"/>
              </w:rPr>
              <w:t>Выполнение</w:t>
            </w:r>
          </w:p>
        </w:tc>
      </w:tr>
      <w:tr w:rsidR="007244C7" w:rsidRPr="007D6679" w14:paraId="45BFB426" w14:textId="77777777" w:rsidTr="000F45F9">
        <w:trPr>
          <w:jc w:val="center"/>
        </w:trPr>
        <w:tc>
          <w:tcPr>
            <w:tcW w:w="294" w:type="pct"/>
            <w:tcBorders>
              <w:top w:val="single" w:sz="4" w:space="0" w:color="auto"/>
              <w:left w:val="single" w:sz="4" w:space="0" w:color="auto"/>
              <w:bottom w:val="single" w:sz="4" w:space="0" w:color="auto"/>
              <w:right w:val="single" w:sz="4" w:space="0" w:color="auto"/>
            </w:tcBorders>
            <w:hideMark/>
          </w:tcPr>
          <w:p w14:paraId="0B715D68" w14:textId="34B60C07" w:rsidR="007244C7" w:rsidRPr="007D6679" w:rsidRDefault="000F45F9" w:rsidP="007D6679">
            <w:pPr>
              <w:rPr>
                <w:rFonts w:ascii="Times New Roman" w:hAnsi="Times New Roman"/>
                <w:sz w:val="24"/>
                <w:szCs w:val="24"/>
              </w:rPr>
            </w:pPr>
            <w:r w:rsidRPr="007D6679">
              <w:rPr>
                <w:rFonts w:ascii="Times New Roman" w:hAnsi="Times New Roman"/>
                <w:sz w:val="24"/>
                <w:szCs w:val="24"/>
              </w:rPr>
              <w:t>1</w:t>
            </w:r>
          </w:p>
        </w:tc>
        <w:tc>
          <w:tcPr>
            <w:tcW w:w="3883" w:type="pct"/>
            <w:tcBorders>
              <w:top w:val="single" w:sz="4" w:space="0" w:color="auto"/>
              <w:left w:val="single" w:sz="4" w:space="0" w:color="auto"/>
              <w:bottom w:val="single" w:sz="4" w:space="0" w:color="auto"/>
              <w:right w:val="single" w:sz="4" w:space="0" w:color="auto"/>
            </w:tcBorders>
            <w:hideMark/>
          </w:tcPr>
          <w:p w14:paraId="17190752" w14:textId="77777777" w:rsidR="007244C7" w:rsidRPr="007D6679" w:rsidRDefault="007244C7" w:rsidP="007D6679">
            <w:pPr>
              <w:jc w:val="both"/>
              <w:rPr>
                <w:rFonts w:ascii="Times New Roman" w:hAnsi="Times New Roman"/>
                <w:sz w:val="24"/>
                <w:szCs w:val="24"/>
              </w:rPr>
            </w:pPr>
            <w:r w:rsidRPr="007D6679">
              <w:rPr>
                <w:rFonts w:ascii="Times New Roman" w:hAnsi="Times New Roman"/>
                <w:sz w:val="24"/>
                <w:szCs w:val="24"/>
              </w:rPr>
              <w:t>Средняя учебная нагрузка:</w:t>
            </w:r>
          </w:p>
          <w:p w14:paraId="363A9288" w14:textId="2B891324" w:rsidR="007244C7" w:rsidRPr="007D6679" w:rsidRDefault="007244C7" w:rsidP="007D6679">
            <w:pPr>
              <w:pStyle w:val="a4"/>
              <w:numPr>
                <w:ilvl w:val="0"/>
                <w:numId w:val="6"/>
              </w:numPr>
              <w:tabs>
                <w:tab w:val="left" w:pos="272"/>
              </w:tabs>
              <w:ind w:left="0" w:firstLine="0"/>
              <w:jc w:val="both"/>
              <w:rPr>
                <w:i/>
              </w:rPr>
            </w:pPr>
            <w:r w:rsidRPr="007D6679">
              <w:rPr>
                <w:i/>
              </w:rPr>
              <w:t>заведующий кафедрой</w:t>
            </w:r>
          </w:p>
          <w:p w14:paraId="001438A9" w14:textId="1008A657" w:rsidR="007244C7" w:rsidRPr="007D6679" w:rsidRDefault="007244C7" w:rsidP="007D6679">
            <w:pPr>
              <w:pStyle w:val="a4"/>
              <w:numPr>
                <w:ilvl w:val="0"/>
                <w:numId w:val="6"/>
              </w:numPr>
              <w:tabs>
                <w:tab w:val="left" w:pos="272"/>
              </w:tabs>
              <w:ind w:left="0" w:firstLine="0"/>
              <w:jc w:val="both"/>
              <w:rPr>
                <w:i/>
              </w:rPr>
            </w:pPr>
            <w:r w:rsidRPr="007D6679">
              <w:rPr>
                <w:i/>
              </w:rPr>
              <w:t>профессор</w:t>
            </w:r>
          </w:p>
          <w:p w14:paraId="22CE694A" w14:textId="36E21BB7" w:rsidR="007244C7" w:rsidRPr="007D6679" w:rsidRDefault="007244C7" w:rsidP="007D6679">
            <w:pPr>
              <w:pStyle w:val="a4"/>
              <w:numPr>
                <w:ilvl w:val="0"/>
                <w:numId w:val="6"/>
              </w:numPr>
              <w:tabs>
                <w:tab w:val="left" w:pos="272"/>
              </w:tabs>
              <w:ind w:left="0" w:firstLine="0"/>
              <w:jc w:val="both"/>
              <w:rPr>
                <w:i/>
              </w:rPr>
            </w:pPr>
            <w:r w:rsidRPr="007D6679">
              <w:rPr>
                <w:i/>
              </w:rPr>
              <w:t xml:space="preserve">ассоциированный профессор </w:t>
            </w:r>
          </w:p>
          <w:p w14:paraId="63A9F0B5" w14:textId="1B4E1998" w:rsidR="007244C7" w:rsidRPr="007D6679" w:rsidRDefault="007244C7" w:rsidP="007D6679">
            <w:pPr>
              <w:pStyle w:val="a4"/>
              <w:numPr>
                <w:ilvl w:val="0"/>
                <w:numId w:val="6"/>
              </w:numPr>
              <w:tabs>
                <w:tab w:val="left" w:pos="272"/>
              </w:tabs>
              <w:ind w:left="0" w:firstLine="0"/>
              <w:jc w:val="both"/>
              <w:rPr>
                <w:i/>
              </w:rPr>
            </w:pPr>
            <w:r w:rsidRPr="007D6679">
              <w:rPr>
                <w:i/>
              </w:rPr>
              <w:t>старший преподаватель</w:t>
            </w:r>
          </w:p>
          <w:p w14:paraId="09843968" w14:textId="05EF91C3" w:rsidR="007244C7" w:rsidRPr="007D6679" w:rsidRDefault="007244C7" w:rsidP="007D6679">
            <w:pPr>
              <w:pStyle w:val="a4"/>
              <w:numPr>
                <w:ilvl w:val="0"/>
                <w:numId w:val="6"/>
              </w:numPr>
              <w:tabs>
                <w:tab w:val="left" w:pos="272"/>
              </w:tabs>
              <w:ind w:left="0" w:firstLine="0"/>
              <w:jc w:val="both"/>
            </w:pPr>
            <w:r w:rsidRPr="007D6679">
              <w:rPr>
                <w:i/>
              </w:rPr>
              <w:t>преподаватель</w:t>
            </w:r>
          </w:p>
        </w:tc>
        <w:tc>
          <w:tcPr>
            <w:tcW w:w="823" w:type="pct"/>
            <w:tcBorders>
              <w:top w:val="single" w:sz="4" w:space="0" w:color="auto"/>
              <w:left w:val="single" w:sz="4" w:space="0" w:color="auto"/>
              <w:bottom w:val="single" w:sz="4" w:space="0" w:color="auto"/>
              <w:right w:val="single" w:sz="4" w:space="0" w:color="auto"/>
            </w:tcBorders>
          </w:tcPr>
          <w:p w14:paraId="309B029B" w14:textId="77777777" w:rsidR="007244C7" w:rsidRPr="007D6679" w:rsidRDefault="007244C7" w:rsidP="007D6679">
            <w:pPr>
              <w:rPr>
                <w:rFonts w:ascii="Times New Roman" w:hAnsi="Times New Roman"/>
                <w:sz w:val="24"/>
                <w:szCs w:val="24"/>
              </w:rPr>
            </w:pPr>
          </w:p>
        </w:tc>
      </w:tr>
      <w:tr w:rsidR="007244C7" w:rsidRPr="007D6679" w14:paraId="2998F8AE" w14:textId="77777777" w:rsidTr="000F45F9">
        <w:trPr>
          <w:trHeight w:val="58"/>
          <w:jc w:val="center"/>
        </w:trPr>
        <w:tc>
          <w:tcPr>
            <w:tcW w:w="294" w:type="pct"/>
            <w:tcBorders>
              <w:top w:val="single" w:sz="4" w:space="0" w:color="auto"/>
              <w:left w:val="single" w:sz="4" w:space="0" w:color="auto"/>
              <w:bottom w:val="single" w:sz="4" w:space="0" w:color="auto"/>
              <w:right w:val="single" w:sz="4" w:space="0" w:color="auto"/>
            </w:tcBorders>
            <w:hideMark/>
          </w:tcPr>
          <w:p w14:paraId="666EE65A" w14:textId="6AD1AF74" w:rsidR="007244C7" w:rsidRPr="007D6679" w:rsidRDefault="000F45F9" w:rsidP="007D6679">
            <w:pPr>
              <w:rPr>
                <w:rFonts w:ascii="Times New Roman" w:hAnsi="Times New Roman"/>
                <w:sz w:val="24"/>
                <w:szCs w:val="24"/>
              </w:rPr>
            </w:pPr>
            <w:r w:rsidRPr="007D6679">
              <w:rPr>
                <w:rFonts w:ascii="Times New Roman" w:hAnsi="Times New Roman"/>
                <w:sz w:val="24"/>
                <w:szCs w:val="24"/>
              </w:rPr>
              <w:t>2</w:t>
            </w:r>
          </w:p>
        </w:tc>
        <w:tc>
          <w:tcPr>
            <w:tcW w:w="3883" w:type="pct"/>
            <w:tcBorders>
              <w:top w:val="single" w:sz="4" w:space="0" w:color="auto"/>
              <w:left w:val="single" w:sz="4" w:space="0" w:color="auto"/>
              <w:bottom w:val="single" w:sz="4" w:space="0" w:color="auto"/>
              <w:right w:val="single" w:sz="4" w:space="0" w:color="auto"/>
            </w:tcBorders>
            <w:hideMark/>
          </w:tcPr>
          <w:p w14:paraId="4787EEA6" w14:textId="77777777" w:rsidR="007244C7" w:rsidRPr="007D6679" w:rsidRDefault="007244C7" w:rsidP="007D6679">
            <w:pPr>
              <w:jc w:val="both"/>
              <w:rPr>
                <w:rFonts w:ascii="Times New Roman" w:hAnsi="Times New Roman"/>
                <w:sz w:val="24"/>
                <w:szCs w:val="24"/>
              </w:rPr>
            </w:pPr>
            <w:r w:rsidRPr="007D6679">
              <w:rPr>
                <w:rFonts w:ascii="Times New Roman" w:hAnsi="Times New Roman"/>
                <w:sz w:val="24"/>
                <w:szCs w:val="24"/>
              </w:rPr>
              <w:t>Членство в РУМС</w:t>
            </w:r>
          </w:p>
        </w:tc>
        <w:tc>
          <w:tcPr>
            <w:tcW w:w="823" w:type="pct"/>
            <w:tcBorders>
              <w:top w:val="single" w:sz="4" w:space="0" w:color="auto"/>
              <w:left w:val="single" w:sz="4" w:space="0" w:color="auto"/>
              <w:bottom w:val="single" w:sz="4" w:space="0" w:color="auto"/>
              <w:right w:val="single" w:sz="4" w:space="0" w:color="auto"/>
            </w:tcBorders>
          </w:tcPr>
          <w:p w14:paraId="44DB3BFB" w14:textId="77777777" w:rsidR="007244C7" w:rsidRPr="007D6679" w:rsidRDefault="007244C7" w:rsidP="007D6679">
            <w:pPr>
              <w:rPr>
                <w:rFonts w:ascii="Times New Roman" w:hAnsi="Times New Roman"/>
                <w:sz w:val="24"/>
                <w:szCs w:val="24"/>
              </w:rPr>
            </w:pPr>
          </w:p>
        </w:tc>
      </w:tr>
      <w:tr w:rsidR="007244C7" w:rsidRPr="007D6679" w14:paraId="60EBBE37" w14:textId="77777777" w:rsidTr="007D6679">
        <w:trPr>
          <w:trHeight w:val="58"/>
          <w:jc w:val="center"/>
        </w:trPr>
        <w:tc>
          <w:tcPr>
            <w:tcW w:w="294" w:type="pct"/>
            <w:tcBorders>
              <w:top w:val="single" w:sz="4" w:space="0" w:color="auto"/>
              <w:left w:val="single" w:sz="4" w:space="0" w:color="auto"/>
              <w:bottom w:val="single" w:sz="4" w:space="0" w:color="auto"/>
              <w:right w:val="single" w:sz="4" w:space="0" w:color="auto"/>
            </w:tcBorders>
            <w:hideMark/>
          </w:tcPr>
          <w:p w14:paraId="6C8905A6" w14:textId="5A361C36" w:rsidR="007244C7" w:rsidRPr="007D6679" w:rsidRDefault="000F45F9" w:rsidP="007D6679">
            <w:pPr>
              <w:rPr>
                <w:rFonts w:ascii="Times New Roman" w:hAnsi="Times New Roman"/>
                <w:sz w:val="24"/>
                <w:szCs w:val="24"/>
              </w:rPr>
            </w:pPr>
            <w:r w:rsidRPr="007D6679">
              <w:rPr>
                <w:rFonts w:ascii="Times New Roman" w:hAnsi="Times New Roman"/>
                <w:sz w:val="24"/>
                <w:szCs w:val="24"/>
              </w:rPr>
              <w:t>3</w:t>
            </w:r>
          </w:p>
        </w:tc>
        <w:tc>
          <w:tcPr>
            <w:tcW w:w="3883" w:type="pct"/>
            <w:tcBorders>
              <w:top w:val="single" w:sz="4" w:space="0" w:color="auto"/>
              <w:left w:val="single" w:sz="4" w:space="0" w:color="auto"/>
              <w:bottom w:val="single" w:sz="4" w:space="0" w:color="auto"/>
              <w:right w:val="single" w:sz="4" w:space="0" w:color="auto"/>
            </w:tcBorders>
            <w:hideMark/>
          </w:tcPr>
          <w:p w14:paraId="5FAA945C" w14:textId="77777777" w:rsidR="007244C7" w:rsidRPr="007D6679" w:rsidRDefault="007244C7" w:rsidP="007D6679">
            <w:pPr>
              <w:jc w:val="both"/>
              <w:rPr>
                <w:rFonts w:ascii="Times New Roman" w:hAnsi="Times New Roman"/>
                <w:sz w:val="24"/>
                <w:szCs w:val="24"/>
              </w:rPr>
            </w:pPr>
            <w:r w:rsidRPr="007D6679">
              <w:rPr>
                <w:rFonts w:ascii="Times New Roman" w:hAnsi="Times New Roman"/>
                <w:sz w:val="24"/>
                <w:szCs w:val="24"/>
              </w:rPr>
              <w:t>Повышение квалификации по профилю образовательной программы</w:t>
            </w:r>
          </w:p>
        </w:tc>
        <w:tc>
          <w:tcPr>
            <w:tcW w:w="823" w:type="pct"/>
            <w:tcBorders>
              <w:top w:val="single" w:sz="4" w:space="0" w:color="auto"/>
              <w:left w:val="single" w:sz="4" w:space="0" w:color="auto"/>
              <w:bottom w:val="single" w:sz="4" w:space="0" w:color="auto"/>
              <w:right w:val="single" w:sz="4" w:space="0" w:color="auto"/>
            </w:tcBorders>
          </w:tcPr>
          <w:p w14:paraId="2E0A6C5C" w14:textId="77777777" w:rsidR="007244C7" w:rsidRPr="007D6679" w:rsidRDefault="007244C7" w:rsidP="007D6679">
            <w:pPr>
              <w:rPr>
                <w:rFonts w:ascii="Times New Roman" w:hAnsi="Times New Roman"/>
                <w:sz w:val="24"/>
                <w:szCs w:val="24"/>
              </w:rPr>
            </w:pPr>
          </w:p>
        </w:tc>
      </w:tr>
      <w:tr w:rsidR="007244C7" w:rsidRPr="007D6679" w14:paraId="0E8687C0" w14:textId="77777777" w:rsidTr="000F45F9">
        <w:trPr>
          <w:jc w:val="center"/>
        </w:trPr>
        <w:tc>
          <w:tcPr>
            <w:tcW w:w="294" w:type="pct"/>
            <w:tcBorders>
              <w:top w:val="single" w:sz="4" w:space="0" w:color="auto"/>
              <w:left w:val="single" w:sz="4" w:space="0" w:color="auto"/>
              <w:bottom w:val="single" w:sz="4" w:space="0" w:color="auto"/>
              <w:right w:val="single" w:sz="4" w:space="0" w:color="auto"/>
            </w:tcBorders>
            <w:hideMark/>
          </w:tcPr>
          <w:p w14:paraId="4EED380B" w14:textId="3A0F3303" w:rsidR="007244C7" w:rsidRPr="007D6679" w:rsidRDefault="000F45F9" w:rsidP="007D6679">
            <w:pPr>
              <w:rPr>
                <w:rFonts w:ascii="Times New Roman" w:hAnsi="Times New Roman"/>
                <w:sz w:val="24"/>
                <w:szCs w:val="24"/>
              </w:rPr>
            </w:pPr>
            <w:r w:rsidRPr="007D6679">
              <w:rPr>
                <w:rFonts w:ascii="Times New Roman" w:hAnsi="Times New Roman"/>
                <w:sz w:val="24"/>
                <w:szCs w:val="24"/>
              </w:rPr>
              <w:t>4</w:t>
            </w:r>
          </w:p>
        </w:tc>
        <w:tc>
          <w:tcPr>
            <w:tcW w:w="3883" w:type="pct"/>
            <w:tcBorders>
              <w:top w:val="single" w:sz="4" w:space="0" w:color="auto"/>
              <w:left w:val="single" w:sz="4" w:space="0" w:color="auto"/>
              <w:bottom w:val="single" w:sz="4" w:space="0" w:color="auto"/>
              <w:right w:val="single" w:sz="4" w:space="0" w:color="auto"/>
            </w:tcBorders>
            <w:hideMark/>
          </w:tcPr>
          <w:p w14:paraId="7D8BE5B2" w14:textId="77777777" w:rsidR="007244C7" w:rsidRPr="007D6679" w:rsidRDefault="007244C7" w:rsidP="007D6679">
            <w:pPr>
              <w:jc w:val="both"/>
              <w:rPr>
                <w:rFonts w:ascii="Times New Roman" w:hAnsi="Times New Roman"/>
                <w:sz w:val="24"/>
                <w:szCs w:val="24"/>
              </w:rPr>
            </w:pPr>
            <w:r w:rsidRPr="007D6679">
              <w:rPr>
                <w:rFonts w:ascii="Times New Roman" w:hAnsi="Times New Roman"/>
                <w:spacing w:val="-4"/>
                <w:sz w:val="24"/>
                <w:szCs w:val="24"/>
              </w:rPr>
              <w:t>Разработка методических рекомендаций и инструкций по проведению учебных занятий с применением дистанционных образовательных технологий</w:t>
            </w:r>
          </w:p>
        </w:tc>
        <w:tc>
          <w:tcPr>
            <w:tcW w:w="823" w:type="pct"/>
            <w:tcBorders>
              <w:top w:val="single" w:sz="4" w:space="0" w:color="auto"/>
              <w:left w:val="single" w:sz="4" w:space="0" w:color="auto"/>
              <w:bottom w:val="single" w:sz="4" w:space="0" w:color="auto"/>
              <w:right w:val="single" w:sz="4" w:space="0" w:color="auto"/>
            </w:tcBorders>
          </w:tcPr>
          <w:p w14:paraId="7AF7C67C" w14:textId="77777777" w:rsidR="007244C7" w:rsidRPr="007D6679" w:rsidRDefault="007244C7" w:rsidP="007D6679">
            <w:pPr>
              <w:rPr>
                <w:rFonts w:ascii="Times New Roman" w:hAnsi="Times New Roman"/>
                <w:sz w:val="24"/>
                <w:szCs w:val="24"/>
              </w:rPr>
            </w:pPr>
          </w:p>
        </w:tc>
      </w:tr>
      <w:tr w:rsidR="007244C7" w:rsidRPr="007D6679" w14:paraId="33F3004B" w14:textId="77777777" w:rsidTr="000F45F9">
        <w:trPr>
          <w:jc w:val="center"/>
        </w:trPr>
        <w:tc>
          <w:tcPr>
            <w:tcW w:w="294" w:type="pct"/>
            <w:tcBorders>
              <w:top w:val="single" w:sz="4" w:space="0" w:color="auto"/>
              <w:left w:val="single" w:sz="4" w:space="0" w:color="auto"/>
              <w:bottom w:val="single" w:sz="4" w:space="0" w:color="auto"/>
              <w:right w:val="single" w:sz="4" w:space="0" w:color="auto"/>
            </w:tcBorders>
            <w:hideMark/>
          </w:tcPr>
          <w:p w14:paraId="5A12783C" w14:textId="415C603B" w:rsidR="007244C7" w:rsidRPr="007D6679" w:rsidRDefault="000F45F9" w:rsidP="007D6679">
            <w:pPr>
              <w:rPr>
                <w:rFonts w:ascii="Times New Roman" w:hAnsi="Times New Roman"/>
                <w:sz w:val="24"/>
                <w:szCs w:val="24"/>
              </w:rPr>
            </w:pPr>
            <w:r w:rsidRPr="007D6679">
              <w:rPr>
                <w:rFonts w:ascii="Times New Roman" w:hAnsi="Times New Roman"/>
                <w:sz w:val="24"/>
                <w:szCs w:val="24"/>
              </w:rPr>
              <w:t>5</w:t>
            </w:r>
          </w:p>
        </w:tc>
        <w:tc>
          <w:tcPr>
            <w:tcW w:w="3883" w:type="pct"/>
            <w:tcBorders>
              <w:top w:val="single" w:sz="4" w:space="0" w:color="auto"/>
              <w:left w:val="single" w:sz="4" w:space="0" w:color="auto"/>
              <w:bottom w:val="single" w:sz="4" w:space="0" w:color="auto"/>
              <w:right w:val="single" w:sz="4" w:space="0" w:color="auto"/>
            </w:tcBorders>
            <w:hideMark/>
          </w:tcPr>
          <w:p w14:paraId="119B8B70" w14:textId="77777777" w:rsidR="007244C7" w:rsidRPr="007D6679" w:rsidRDefault="007244C7" w:rsidP="007D6679">
            <w:pPr>
              <w:jc w:val="both"/>
              <w:rPr>
                <w:rFonts w:ascii="Times New Roman" w:hAnsi="Times New Roman"/>
                <w:sz w:val="24"/>
                <w:szCs w:val="24"/>
              </w:rPr>
            </w:pPr>
            <w:r w:rsidRPr="007D6679">
              <w:rPr>
                <w:rFonts w:ascii="Times New Roman" w:hAnsi="Times New Roman"/>
                <w:spacing w:val="-4"/>
                <w:sz w:val="24"/>
                <w:szCs w:val="24"/>
              </w:rPr>
              <w:t xml:space="preserve">Разработка лабораторных практикумов по дисциплинам (в том числе для проведения занятий с использованием ДОТ) </w:t>
            </w:r>
          </w:p>
        </w:tc>
        <w:tc>
          <w:tcPr>
            <w:tcW w:w="823" w:type="pct"/>
            <w:tcBorders>
              <w:top w:val="single" w:sz="4" w:space="0" w:color="auto"/>
              <w:left w:val="single" w:sz="4" w:space="0" w:color="auto"/>
              <w:bottom w:val="single" w:sz="4" w:space="0" w:color="auto"/>
              <w:right w:val="single" w:sz="4" w:space="0" w:color="auto"/>
            </w:tcBorders>
          </w:tcPr>
          <w:p w14:paraId="174101E9" w14:textId="77777777" w:rsidR="007244C7" w:rsidRPr="007D6679" w:rsidRDefault="007244C7" w:rsidP="007D6679">
            <w:pPr>
              <w:rPr>
                <w:rFonts w:ascii="Times New Roman" w:hAnsi="Times New Roman"/>
                <w:sz w:val="24"/>
                <w:szCs w:val="24"/>
              </w:rPr>
            </w:pPr>
          </w:p>
        </w:tc>
      </w:tr>
      <w:tr w:rsidR="007244C7" w:rsidRPr="007D6679" w14:paraId="7176D877" w14:textId="77777777" w:rsidTr="000F45F9">
        <w:trPr>
          <w:jc w:val="center"/>
        </w:trPr>
        <w:tc>
          <w:tcPr>
            <w:tcW w:w="294" w:type="pct"/>
            <w:tcBorders>
              <w:top w:val="single" w:sz="4" w:space="0" w:color="auto"/>
              <w:left w:val="single" w:sz="4" w:space="0" w:color="auto"/>
              <w:bottom w:val="single" w:sz="4" w:space="0" w:color="auto"/>
              <w:right w:val="single" w:sz="4" w:space="0" w:color="auto"/>
            </w:tcBorders>
            <w:hideMark/>
          </w:tcPr>
          <w:p w14:paraId="0C5EFD03" w14:textId="4F91B17F" w:rsidR="007244C7" w:rsidRPr="007D6679" w:rsidRDefault="000F45F9" w:rsidP="007D6679">
            <w:pPr>
              <w:rPr>
                <w:rFonts w:ascii="Times New Roman" w:hAnsi="Times New Roman"/>
                <w:sz w:val="24"/>
                <w:szCs w:val="24"/>
              </w:rPr>
            </w:pPr>
            <w:r w:rsidRPr="007D6679">
              <w:rPr>
                <w:rFonts w:ascii="Times New Roman" w:hAnsi="Times New Roman"/>
                <w:sz w:val="24"/>
                <w:szCs w:val="24"/>
              </w:rPr>
              <w:t>6</w:t>
            </w:r>
          </w:p>
        </w:tc>
        <w:tc>
          <w:tcPr>
            <w:tcW w:w="3883" w:type="pct"/>
            <w:tcBorders>
              <w:top w:val="single" w:sz="4" w:space="0" w:color="auto"/>
              <w:left w:val="single" w:sz="4" w:space="0" w:color="auto"/>
              <w:bottom w:val="single" w:sz="4" w:space="0" w:color="auto"/>
              <w:right w:val="single" w:sz="4" w:space="0" w:color="auto"/>
            </w:tcBorders>
            <w:hideMark/>
          </w:tcPr>
          <w:p w14:paraId="331D25AC" w14:textId="77777777" w:rsidR="007244C7" w:rsidRPr="007D6679" w:rsidRDefault="007244C7" w:rsidP="007D6679">
            <w:pPr>
              <w:shd w:val="clear" w:color="auto" w:fill="FFFFFF"/>
              <w:jc w:val="both"/>
              <w:rPr>
                <w:rFonts w:ascii="Times New Roman" w:hAnsi="Times New Roman"/>
                <w:spacing w:val="-4"/>
                <w:sz w:val="24"/>
                <w:szCs w:val="24"/>
              </w:rPr>
            </w:pPr>
            <w:r w:rsidRPr="007D6679">
              <w:rPr>
                <w:rFonts w:ascii="Times New Roman" w:hAnsi="Times New Roman"/>
                <w:spacing w:val="-4"/>
                <w:sz w:val="24"/>
                <w:szCs w:val="24"/>
              </w:rPr>
              <w:t>Составление электронных учебников по образовательной программе</w:t>
            </w:r>
          </w:p>
        </w:tc>
        <w:tc>
          <w:tcPr>
            <w:tcW w:w="823" w:type="pct"/>
            <w:tcBorders>
              <w:top w:val="single" w:sz="4" w:space="0" w:color="auto"/>
              <w:left w:val="single" w:sz="4" w:space="0" w:color="auto"/>
              <w:bottom w:val="single" w:sz="4" w:space="0" w:color="auto"/>
              <w:right w:val="single" w:sz="4" w:space="0" w:color="auto"/>
            </w:tcBorders>
          </w:tcPr>
          <w:p w14:paraId="003AF933" w14:textId="77777777" w:rsidR="007244C7" w:rsidRPr="007D6679" w:rsidRDefault="007244C7" w:rsidP="007D6679">
            <w:pPr>
              <w:rPr>
                <w:rFonts w:ascii="Times New Roman" w:hAnsi="Times New Roman"/>
                <w:sz w:val="24"/>
                <w:szCs w:val="24"/>
              </w:rPr>
            </w:pPr>
          </w:p>
        </w:tc>
      </w:tr>
      <w:tr w:rsidR="007244C7" w:rsidRPr="007D6679" w14:paraId="60A67FBD" w14:textId="77777777" w:rsidTr="000F45F9">
        <w:trPr>
          <w:jc w:val="center"/>
        </w:trPr>
        <w:tc>
          <w:tcPr>
            <w:tcW w:w="294" w:type="pct"/>
            <w:tcBorders>
              <w:top w:val="single" w:sz="4" w:space="0" w:color="auto"/>
              <w:left w:val="single" w:sz="4" w:space="0" w:color="auto"/>
              <w:bottom w:val="single" w:sz="4" w:space="0" w:color="auto"/>
              <w:right w:val="single" w:sz="4" w:space="0" w:color="auto"/>
            </w:tcBorders>
            <w:hideMark/>
          </w:tcPr>
          <w:p w14:paraId="775B3D3F" w14:textId="4A467298" w:rsidR="007244C7" w:rsidRPr="007D6679" w:rsidRDefault="000F45F9" w:rsidP="007D6679">
            <w:pPr>
              <w:rPr>
                <w:rFonts w:ascii="Times New Roman" w:hAnsi="Times New Roman"/>
                <w:sz w:val="24"/>
                <w:szCs w:val="24"/>
              </w:rPr>
            </w:pPr>
            <w:r w:rsidRPr="007D6679">
              <w:rPr>
                <w:rFonts w:ascii="Times New Roman" w:hAnsi="Times New Roman"/>
                <w:sz w:val="24"/>
                <w:szCs w:val="24"/>
              </w:rPr>
              <w:t>7</w:t>
            </w:r>
          </w:p>
        </w:tc>
        <w:tc>
          <w:tcPr>
            <w:tcW w:w="3883" w:type="pct"/>
            <w:tcBorders>
              <w:top w:val="single" w:sz="4" w:space="0" w:color="auto"/>
              <w:left w:val="single" w:sz="4" w:space="0" w:color="auto"/>
              <w:bottom w:val="single" w:sz="4" w:space="0" w:color="auto"/>
              <w:right w:val="single" w:sz="4" w:space="0" w:color="auto"/>
            </w:tcBorders>
            <w:hideMark/>
          </w:tcPr>
          <w:p w14:paraId="02499765" w14:textId="77777777" w:rsidR="007244C7" w:rsidRPr="007D6679" w:rsidRDefault="007244C7" w:rsidP="007D6679">
            <w:pPr>
              <w:shd w:val="clear" w:color="auto" w:fill="FFFFFF"/>
              <w:jc w:val="both"/>
              <w:rPr>
                <w:rFonts w:ascii="Times New Roman" w:hAnsi="Times New Roman"/>
                <w:spacing w:val="-4"/>
                <w:sz w:val="24"/>
                <w:szCs w:val="24"/>
              </w:rPr>
            </w:pPr>
            <w:r w:rsidRPr="007D6679">
              <w:rPr>
                <w:rFonts w:ascii="Times New Roman" w:hAnsi="Times New Roman"/>
                <w:sz w:val="24"/>
                <w:szCs w:val="24"/>
              </w:rPr>
              <w:t xml:space="preserve">Участие в </w:t>
            </w:r>
            <w:proofErr w:type="gramStart"/>
            <w:r w:rsidRPr="007D6679">
              <w:rPr>
                <w:rFonts w:ascii="Times New Roman" w:hAnsi="Times New Roman"/>
                <w:sz w:val="24"/>
                <w:szCs w:val="24"/>
              </w:rPr>
              <w:t>плановых</w:t>
            </w:r>
            <w:proofErr w:type="gramEnd"/>
            <w:r w:rsidRPr="007D6679">
              <w:rPr>
                <w:rFonts w:ascii="Times New Roman" w:hAnsi="Times New Roman"/>
                <w:sz w:val="24"/>
                <w:szCs w:val="24"/>
              </w:rPr>
              <w:t xml:space="preserve"> НИР, в работе по договорам со сторонними организациями</w:t>
            </w:r>
          </w:p>
        </w:tc>
        <w:tc>
          <w:tcPr>
            <w:tcW w:w="823" w:type="pct"/>
            <w:tcBorders>
              <w:top w:val="single" w:sz="4" w:space="0" w:color="auto"/>
              <w:left w:val="single" w:sz="4" w:space="0" w:color="auto"/>
              <w:bottom w:val="single" w:sz="4" w:space="0" w:color="auto"/>
              <w:right w:val="single" w:sz="4" w:space="0" w:color="auto"/>
            </w:tcBorders>
          </w:tcPr>
          <w:p w14:paraId="5C41BAC2" w14:textId="77777777" w:rsidR="007244C7" w:rsidRPr="007D6679" w:rsidRDefault="007244C7" w:rsidP="007D6679">
            <w:pPr>
              <w:rPr>
                <w:rFonts w:ascii="Times New Roman" w:hAnsi="Times New Roman"/>
                <w:sz w:val="24"/>
                <w:szCs w:val="24"/>
              </w:rPr>
            </w:pPr>
          </w:p>
        </w:tc>
      </w:tr>
      <w:tr w:rsidR="007244C7" w:rsidRPr="007D6679" w14:paraId="7CC0BC60" w14:textId="77777777" w:rsidTr="000F45F9">
        <w:trPr>
          <w:jc w:val="center"/>
        </w:trPr>
        <w:tc>
          <w:tcPr>
            <w:tcW w:w="294" w:type="pct"/>
            <w:tcBorders>
              <w:top w:val="single" w:sz="4" w:space="0" w:color="auto"/>
              <w:left w:val="single" w:sz="4" w:space="0" w:color="auto"/>
              <w:bottom w:val="single" w:sz="4" w:space="0" w:color="auto"/>
              <w:right w:val="single" w:sz="4" w:space="0" w:color="auto"/>
            </w:tcBorders>
            <w:hideMark/>
          </w:tcPr>
          <w:p w14:paraId="6E7F6FA4" w14:textId="22FB4924" w:rsidR="007244C7" w:rsidRPr="007D6679" w:rsidRDefault="000F45F9" w:rsidP="007D6679">
            <w:pPr>
              <w:rPr>
                <w:rFonts w:ascii="Times New Roman" w:hAnsi="Times New Roman"/>
                <w:sz w:val="24"/>
                <w:szCs w:val="24"/>
              </w:rPr>
            </w:pPr>
            <w:r w:rsidRPr="007D6679">
              <w:rPr>
                <w:rFonts w:ascii="Times New Roman" w:hAnsi="Times New Roman"/>
                <w:sz w:val="24"/>
                <w:szCs w:val="24"/>
              </w:rPr>
              <w:t>8</w:t>
            </w:r>
          </w:p>
        </w:tc>
        <w:tc>
          <w:tcPr>
            <w:tcW w:w="3883" w:type="pct"/>
            <w:tcBorders>
              <w:top w:val="single" w:sz="4" w:space="0" w:color="auto"/>
              <w:left w:val="single" w:sz="4" w:space="0" w:color="auto"/>
              <w:bottom w:val="single" w:sz="4" w:space="0" w:color="auto"/>
              <w:right w:val="single" w:sz="4" w:space="0" w:color="auto"/>
            </w:tcBorders>
            <w:hideMark/>
          </w:tcPr>
          <w:p w14:paraId="29EADBB1" w14:textId="77777777" w:rsidR="007244C7" w:rsidRPr="007D6679" w:rsidRDefault="007244C7" w:rsidP="007D6679">
            <w:pPr>
              <w:shd w:val="clear" w:color="auto" w:fill="FFFFFF"/>
              <w:jc w:val="both"/>
              <w:rPr>
                <w:rFonts w:ascii="Times New Roman" w:hAnsi="Times New Roman"/>
                <w:sz w:val="24"/>
                <w:szCs w:val="24"/>
              </w:rPr>
            </w:pPr>
            <w:r w:rsidRPr="007D6679">
              <w:rPr>
                <w:rFonts w:ascii="Times New Roman" w:hAnsi="Times New Roman"/>
                <w:sz w:val="24"/>
                <w:szCs w:val="24"/>
              </w:rPr>
              <w:t>Подготовка и издание:</w:t>
            </w:r>
          </w:p>
          <w:p w14:paraId="31FAEB8B" w14:textId="675F3495" w:rsidR="007244C7" w:rsidRPr="007D6679" w:rsidRDefault="007244C7" w:rsidP="007D6679">
            <w:pPr>
              <w:pStyle w:val="a4"/>
              <w:numPr>
                <w:ilvl w:val="0"/>
                <w:numId w:val="7"/>
              </w:numPr>
              <w:shd w:val="clear" w:color="auto" w:fill="FFFFFF"/>
              <w:tabs>
                <w:tab w:val="left" w:pos="272"/>
              </w:tabs>
              <w:ind w:left="0" w:firstLine="0"/>
              <w:jc w:val="both"/>
              <w:rPr>
                <w:i/>
              </w:rPr>
            </w:pPr>
            <w:r w:rsidRPr="007D6679">
              <w:rPr>
                <w:i/>
              </w:rPr>
              <w:t>научной монографии</w:t>
            </w:r>
          </w:p>
          <w:p w14:paraId="022B0FF6" w14:textId="2D5AEB89" w:rsidR="007244C7" w:rsidRPr="007D6679" w:rsidRDefault="007244C7" w:rsidP="007D6679">
            <w:pPr>
              <w:pStyle w:val="a4"/>
              <w:numPr>
                <w:ilvl w:val="0"/>
                <w:numId w:val="7"/>
              </w:numPr>
              <w:shd w:val="clear" w:color="auto" w:fill="FFFFFF"/>
              <w:tabs>
                <w:tab w:val="left" w:pos="272"/>
              </w:tabs>
              <w:ind w:left="0" w:firstLine="0"/>
              <w:jc w:val="both"/>
              <w:rPr>
                <w:i/>
              </w:rPr>
            </w:pPr>
            <w:r w:rsidRPr="007D6679">
              <w:rPr>
                <w:i/>
              </w:rPr>
              <w:t>учебников</w:t>
            </w:r>
          </w:p>
          <w:p w14:paraId="49100963" w14:textId="140AA424" w:rsidR="007244C7" w:rsidRPr="007D6679" w:rsidRDefault="007244C7" w:rsidP="007D6679">
            <w:pPr>
              <w:pStyle w:val="a4"/>
              <w:numPr>
                <w:ilvl w:val="0"/>
                <w:numId w:val="7"/>
              </w:numPr>
              <w:shd w:val="clear" w:color="auto" w:fill="FFFFFF"/>
              <w:tabs>
                <w:tab w:val="left" w:pos="272"/>
              </w:tabs>
              <w:ind w:left="0" w:firstLine="0"/>
              <w:jc w:val="both"/>
              <w:rPr>
                <w:spacing w:val="-4"/>
              </w:rPr>
            </w:pPr>
            <w:r w:rsidRPr="007D6679">
              <w:rPr>
                <w:i/>
              </w:rPr>
              <w:t>учебно-методических пособий</w:t>
            </w:r>
            <w:r w:rsidRPr="007D6679">
              <w:t xml:space="preserve"> </w:t>
            </w:r>
          </w:p>
        </w:tc>
        <w:tc>
          <w:tcPr>
            <w:tcW w:w="823" w:type="pct"/>
            <w:tcBorders>
              <w:top w:val="single" w:sz="4" w:space="0" w:color="auto"/>
              <w:left w:val="single" w:sz="4" w:space="0" w:color="auto"/>
              <w:bottom w:val="single" w:sz="4" w:space="0" w:color="auto"/>
              <w:right w:val="single" w:sz="4" w:space="0" w:color="auto"/>
            </w:tcBorders>
          </w:tcPr>
          <w:p w14:paraId="0744FD94" w14:textId="77777777" w:rsidR="007244C7" w:rsidRPr="007D6679" w:rsidRDefault="007244C7" w:rsidP="007D6679">
            <w:pPr>
              <w:rPr>
                <w:rFonts w:ascii="Times New Roman" w:hAnsi="Times New Roman"/>
                <w:sz w:val="24"/>
                <w:szCs w:val="24"/>
              </w:rPr>
            </w:pPr>
          </w:p>
        </w:tc>
      </w:tr>
      <w:tr w:rsidR="007244C7" w:rsidRPr="007D6679" w14:paraId="1EB8CDEC" w14:textId="77777777" w:rsidTr="000F45F9">
        <w:trPr>
          <w:jc w:val="center"/>
        </w:trPr>
        <w:tc>
          <w:tcPr>
            <w:tcW w:w="294" w:type="pct"/>
            <w:tcBorders>
              <w:top w:val="single" w:sz="4" w:space="0" w:color="auto"/>
              <w:left w:val="single" w:sz="4" w:space="0" w:color="auto"/>
              <w:bottom w:val="single" w:sz="4" w:space="0" w:color="auto"/>
              <w:right w:val="single" w:sz="4" w:space="0" w:color="auto"/>
            </w:tcBorders>
            <w:hideMark/>
          </w:tcPr>
          <w:p w14:paraId="0907B620" w14:textId="148A15D8" w:rsidR="007244C7" w:rsidRPr="007D6679" w:rsidRDefault="000F45F9" w:rsidP="007D6679">
            <w:pPr>
              <w:rPr>
                <w:rFonts w:ascii="Times New Roman" w:hAnsi="Times New Roman"/>
                <w:sz w:val="24"/>
                <w:szCs w:val="24"/>
              </w:rPr>
            </w:pPr>
            <w:r w:rsidRPr="007D6679">
              <w:rPr>
                <w:rFonts w:ascii="Times New Roman" w:hAnsi="Times New Roman"/>
                <w:sz w:val="24"/>
                <w:szCs w:val="24"/>
              </w:rPr>
              <w:t>9</w:t>
            </w:r>
          </w:p>
        </w:tc>
        <w:tc>
          <w:tcPr>
            <w:tcW w:w="3883" w:type="pct"/>
            <w:tcBorders>
              <w:top w:val="single" w:sz="4" w:space="0" w:color="auto"/>
              <w:left w:val="single" w:sz="4" w:space="0" w:color="auto"/>
              <w:bottom w:val="single" w:sz="4" w:space="0" w:color="auto"/>
              <w:right w:val="single" w:sz="4" w:space="0" w:color="auto"/>
            </w:tcBorders>
            <w:hideMark/>
          </w:tcPr>
          <w:p w14:paraId="07E297DC" w14:textId="77777777" w:rsidR="007244C7" w:rsidRPr="007D6679" w:rsidRDefault="007244C7" w:rsidP="007D6679">
            <w:pPr>
              <w:shd w:val="clear" w:color="auto" w:fill="FFFFFF"/>
              <w:jc w:val="both"/>
              <w:rPr>
                <w:rFonts w:ascii="Times New Roman" w:hAnsi="Times New Roman"/>
                <w:sz w:val="24"/>
                <w:szCs w:val="24"/>
              </w:rPr>
            </w:pPr>
            <w:r w:rsidRPr="007D6679">
              <w:rPr>
                <w:rFonts w:ascii="Times New Roman" w:hAnsi="Times New Roman"/>
                <w:sz w:val="24"/>
                <w:szCs w:val="24"/>
              </w:rPr>
              <w:t>Рецензирование:</w:t>
            </w:r>
          </w:p>
          <w:p w14:paraId="1AE8892C" w14:textId="56051777" w:rsidR="007244C7" w:rsidRPr="007D6679" w:rsidRDefault="007244C7" w:rsidP="007D6679">
            <w:pPr>
              <w:pStyle w:val="a4"/>
              <w:numPr>
                <w:ilvl w:val="0"/>
                <w:numId w:val="8"/>
              </w:numPr>
              <w:shd w:val="clear" w:color="auto" w:fill="FFFFFF"/>
              <w:tabs>
                <w:tab w:val="left" w:pos="272"/>
              </w:tabs>
              <w:ind w:left="0" w:firstLine="0"/>
              <w:jc w:val="both"/>
              <w:rPr>
                <w:i/>
              </w:rPr>
            </w:pPr>
            <w:r w:rsidRPr="007D6679">
              <w:rPr>
                <w:i/>
              </w:rPr>
              <w:t>диссертаций</w:t>
            </w:r>
          </w:p>
          <w:p w14:paraId="65E323F1" w14:textId="1C6214C9" w:rsidR="007244C7" w:rsidRPr="007D6679" w:rsidRDefault="007244C7" w:rsidP="007D6679">
            <w:pPr>
              <w:pStyle w:val="a4"/>
              <w:numPr>
                <w:ilvl w:val="0"/>
                <w:numId w:val="8"/>
              </w:numPr>
              <w:shd w:val="clear" w:color="auto" w:fill="FFFFFF"/>
              <w:tabs>
                <w:tab w:val="left" w:pos="272"/>
              </w:tabs>
              <w:ind w:left="0" w:firstLine="0"/>
              <w:jc w:val="both"/>
              <w:rPr>
                <w:i/>
              </w:rPr>
            </w:pPr>
            <w:r w:rsidRPr="007D6679">
              <w:rPr>
                <w:i/>
              </w:rPr>
              <w:t>учебных пособий</w:t>
            </w:r>
          </w:p>
          <w:p w14:paraId="55E6AEEA" w14:textId="79C433B7" w:rsidR="007244C7" w:rsidRPr="007D6679" w:rsidRDefault="007244C7" w:rsidP="007D6679">
            <w:pPr>
              <w:pStyle w:val="a4"/>
              <w:numPr>
                <w:ilvl w:val="0"/>
                <w:numId w:val="8"/>
              </w:numPr>
              <w:shd w:val="clear" w:color="auto" w:fill="FFFFFF"/>
              <w:tabs>
                <w:tab w:val="left" w:pos="272"/>
              </w:tabs>
              <w:ind w:left="0" w:firstLine="0"/>
              <w:jc w:val="both"/>
              <w:rPr>
                <w:i/>
              </w:rPr>
            </w:pPr>
            <w:r w:rsidRPr="007D6679">
              <w:rPr>
                <w:i/>
              </w:rPr>
              <w:t xml:space="preserve">монографий </w:t>
            </w:r>
          </w:p>
          <w:p w14:paraId="0DD12319" w14:textId="7700E55E" w:rsidR="007244C7" w:rsidRPr="007D6679" w:rsidRDefault="007244C7" w:rsidP="007D6679">
            <w:pPr>
              <w:pStyle w:val="a4"/>
              <w:numPr>
                <w:ilvl w:val="0"/>
                <w:numId w:val="8"/>
              </w:numPr>
              <w:shd w:val="clear" w:color="auto" w:fill="FFFFFF"/>
              <w:tabs>
                <w:tab w:val="left" w:pos="272"/>
              </w:tabs>
              <w:ind w:left="0" w:firstLine="0"/>
              <w:jc w:val="both"/>
              <w:rPr>
                <w:i/>
              </w:rPr>
            </w:pPr>
            <w:r w:rsidRPr="007D6679">
              <w:rPr>
                <w:i/>
              </w:rPr>
              <w:t>тестовых заданий</w:t>
            </w:r>
          </w:p>
          <w:p w14:paraId="2B3C32A0" w14:textId="7EE2BF3B" w:rsidR="007244C7" w:rsidRPr="007D6679" w:rsidRDefault="007244C7" w:rsidP="007D6679">
            <w:pPr>
              <w:pStyle w:val="a4"/>
              <w:numPr>
                <w:ilvl w:val="0"/>
                <w:numId w:val="8"/>
              </w:numPr>
              <w:shd w:val="clear" w:color="auto" w:fill="FFFFFF"/>
              <w:tabs>
                <w:tab w:val="left" w:pos="272"/>
              </w:tabs>
              <w:ind w:left="0" w:firstLine="0"/>
              <w:jc w:val="both"/>
              <w:rPr>
                <w:spacing w:val="-4"/>
              </w:rPr>
            </w:pPr>
            <w:r w:rsidRPr="007D6679">
              <w:rPr>
                <w:i/>
              </w:rPr>
              <w:t>ситуационных задач</w:t>
            </w:r>
          </w:p>
        </w:tc>
        <w:tc>
          <w:tcPr>
            <w:tcW w:w="823" w:type="pct"/>
            <w:tcBorders>
              <w:top w:val="single" w:sz="4" w:space="0" w:color="auto"/>
              <w:left w:val="single" w:sz="4" w:space="0" w:color="auto"/>
              <w:bottom w:val="single" w:sz="4" w:space="0" w:color="auto"/>
              <w:right w:val="single" w:sz="4" w:space="0" w:color="auto"/>
            </w:tcBorders>
          </w:tcPr>
          <w:p w14:paraId="3F6EF4F9" w14:textId="77777777" w:rsidR="007244C7" w:rsidRPr="007D6679" w:rsidRDefault="007244C7" w:rsidP="007D6679">
            <w:pPr>
              <w:rPr>
                <w:rFonts w:ascii="Times New Roman" w:hAnsi="Times New Roman"/>
                <w:sz w:val="24"/>
                <w:szCs w:val="24"/>
              </w:rPr>
            </w:pPr>
          </w:p>
        </w:tc>
      </w:tr>
      <w:tr w:rsidR="007244C7" w:rsidRPr="007D6679" w14:paraId="7E9119E5" w14:textId="77777777" w:rsidTr="000F45F9">
        <w:trPr>
          <w:jc w:val="center"/>
        </w:trPr>
        <w:tc>
          <w:tcPr>
            <w:tcW w:w="294" w:type="pct"/>
            <w:tcBorders>
              <w:top w:val="single" w:sz="4" w:space="0" w:color="auto"/>
              <w:left w:val="single" w:sz="4" w:space="0" w:color="auto"/>
              <w:bottom w:val="single" w:sz="4" w:space="0" w:color="auto"/>
              <w:right w:val="single" w:sz="4" w:space="0" w:color="auto"/>
            </w:tcBorders>
            <w:hideMark/>
          </w:tcPr>
          <w:p w14:paraId="32C0ABEE" w14:textId="6BE452D6" w:rsidR="007244C7" w:rsidRPr="007D6679" w:rsidRDefault="000F45F9" w:rsidP="007D6679">
            <w:pPr>
              <w:rPr>
                <w:rFonts w:ascii="Times New Roman" w:hAnsi="Times New Roman"/>
                <w:sz w:val="24"/>
                <w:szCs w:val="24"/>
              </w:rPr>
            </w:pPr>
            <w:r w:rsidRPr="007D6679">
              <w:rPr>
                <w:rFonts w:ascii="Times New Roman" w:hAnsi="Times New Roman"/>
                <w:sz w:val="24"/>
                <w:szCs w:val="24"/>
              </w:rPr>
              <w:t>10</w:t>
            </w:r>
          </w:p>
        </w:tc>
        <w:tc>
          <w:tcPr>
            <w:tcW w:w="3883" w:type="pct"/>
            <w:tcBorders>
              <w:top w:val="single" w:sz="4" w:space="0" w:color="auto"/>
              <w:left w:val="single" w:sz="4" w:space="0" w:color="auto"/>
              <w:bottom w:val="single" w:sz="4" w:space="0" w:color="auto"/>
              <w:right w:val="single" w:sz="4" w:space="0" w:color="auto"/>
            </w:tcBorders>
            <w:hideMark/>
          </w:tcPr>
          <w:p w14:paraId="24909118" w14:textId="77777777" w:rsidR="007244C7" w:rsidRPr="007D6679" w:rsidRDefault="007244C7" w:rsidP="007D6679">
            <w:pPr>
              <w:shd w:val="clear" w:color="auto" w:fill="FFFFFF"/>
              <w:jc w:val="both"/>
              <w:rPr>
                <w:rFonts w:ascii="Times New Roman" w:hAnsi="Times New Roman"/>
                <w:spacing w:val="-4"/>
                <w:sz w:val="24"/>
                <w:szCs w:val="24"/>
              </w:rPr>
            </w:pPr>
            <w:r w:rsidRPr="007D6679">
              <w:rPr>
                <w:rFonts w:ascii="Times New Roman" w:hAnsi="Times New Roman"/>
                <w:sz w:val="24"/>
                <w:szCs w:val="24"/>
              </w:rPr>
              <w:t>Подготовка и публикация научной статьи в научном журнале</w:t>
            </w:r>
          </w:p>
        </w:tc>
        <w:tc>
          <w:tcPr>
            <w:tcW w:w="823" w:type="pct"/>
            <w:tcBorders>
              <w:top w:val="single" w:sz="4" w:space="0" w:color="auto"/>
              <w:left w:val="single" w:sz="4" w:space="0" w:color="auto"/>
              <w:bottom w:val="single" w:sz="4" w:space="0" w:color="auto"/>
              <w:right w:val="single" w:sz="4" w:space="0" w:color="auto"/>
            </w:tcBorders>
          </w:tcPr>
          <w:p w14:paraId="591B1212" w14:textId="77777777" w:rsidR="007244C7" w:rsidRPr="007D6679" w:rsidRDefault="007244C7" w:rsidP="007D6679">
            <w:pPr>
              <w:rPr>
                <w:rFonts w:ascii="Times New Roman" w:hAnsi="Times New Roman"/>
                <w:sz w:val="24"/>
                <w:szCs w:val="24"/>
              </w:rPr>
            </w:pPr>
          </w:p>
        </w:tc>
      </w:tr>
      <w:tr w:rsidR="007244C7" w:rsidRPr="007D6679" w14:paraId="0F368F20" w14:textId="77777777" w:rsidTr="000F45F9">
        <w:trPr>
          <w:jc w:val="center"/>
        </w:trPr>
        <w:tc>
          <w:tcPr>
            <w:tcW w:w="294" w:type="pct"/>
            <w:tcBorders>
              <w:top w:val="single" w:sz="4" w:space="0" w:color="auto"/>
              <w:left w:val="single" w:sz="4" w:space="0" w:color="auto"/>
              <w:bottom w:val="single" w:sz="4" w:space="0" w:color="auto"/>
              <w:right w:val="single" w:sz="4" w:space="0" w:color="auto"/>
            </w:tcBorders>
            <w:hideMark/>
          </w:tcPr>
          <w:p w14:paraId="1F9B72D6" w14:textId="1EDC3090" w:rsidR="007244C7" w:rsidRPr="007D6679" w:rsidRDefault="000F45F9" w:rsidP="007D6679">
            <w:pPr>
              <w:rPr>
                <w:rFonts w:ascii="Times New Roman" w:hAnsi="Times New Roman"/>
                <w:sz w:val="24"/>
                <w:szCs w:val="24"/>
              </w:rPr>
            </w:pPr>
            <w:r w:rsidRPr="007D6679">
              <w:rPr>
                <w:rFonts w:ascii="Times New Roman" w:hAnsi="Times New Roman"/>
                <w:sz w:val="24"/>
                <w:szCs w:val="24"/>
              </w:rPr>
              <w:t>11</w:t>
            </w:r>
          </w:p>
        </w:tc>
        <w:tc>
          <w:tcPr>
            <w:tcW w:w="3883" w:type="pct"/>
            <w:tcBorders>
              <w:top w:val="single" w:sz="4" w:space="0" w:color="auto"/>
              <w:left w:val="single" w:sz="4" w:space="0" w:color="auto"/>
              <w:bottom w:val="single" w:sz="4" w:space="0" w:color="auto"/>
              <w:right w:val="single" w:sz="4" w:space="0" w:color="auto"/>
            </w:tcBorders>
            <w:hideMark/>
          </w:tcPr>
          <w:p w14:paraId="29912CF9" w14:textId="77777777" w:rsidR="007244C7" w:rsidRPr="007D6679" w:rsidRDefault="007244C7" w:rsidP="007D6679">
            <w:pPr>
              <w:shd w:val="clear" w:color="auto" w:fill="FFFFFF"/>
              <w:jc w:val="both"/>
              <w:rPr>
                <w:rFonts w:ascii="Times New Roman" w:hAnsi="Times New Roman"/>
                <w:spacing w:val="-4"/>
                <w:sz w:val="24"/>
                <w:szCs w:val="24"/>
              </w:rPr>
            </w:pPr>
            <w:r w:rsidRPr="007D6679">
              <w:rPr>
                <w:rFonts w:ascii="Times New Roman" w:hAnsi="Times New Roman"/>
                <w:sz w:val="24"/>
                <w:szCs w:val="24"/>
              </w:rPr>
              <w:t xml:space="preserve">Подготовка докладов (публикация тезисов) на международных или республиканских конференциях  </w:t>
            </w:r>
          </w:p>
        </w:tc>
        <w:tc>
          <w:tcPr>
            <w:tcW w:w="823" w:type="pct"/>
            <w:tcBorders>
              <w:top w:val="single" w:sz="4" w:space="0" w:color="auto"/>
              <w:left w:val="single" w:sz="4" w:space="0" w:color="auto"/>
              <w:bottom w:val="single" w:sz="4" w:space="0" w:color="auto"/>
              <w:right w:val="single" w:sz="4" w:space="0" w:color="auto"/>
            </w:tcBorders>
          </w:tcPr>
          <w:p w14:paraId="41770CE5" w14:textId="77777777" w:rsidR="007244C7" w:rsidRPr="007D6679" w:rsidRDefault="007244C7" w:rsidP="007D6679">
            <w:pPr>
              <w:rPr>
                <w:rFonts w:ascii="Times New Roman" w:hAnsi="Times New Roman"/>
                <w:sz w:val="24"/>
                <w:szCs w:val="24"/>
              </w:rPr>
            </w:pPr>
          </w:p>
        </w:tc>
      </w:tr>
    </w:tbl>
    <w:p w14:paraId="69C5C8DB" w14:textId="5BCF43ED" w:rsidR="007244C7" w:rsidRPr="000F45F9" w:rsidRDefault="007244C7" w:rsidP="007244C7">
      <w:pPr>
        <w:jc w:val="both"/>
        <w:rPr>
          <w:rFonts w:ascii="Times New Roman" w:hAnsi="Times New Roman"/>
          <w:i/>
          <w:szCs w:val="24"/>
          <w:lang w:val="kk-KZ"/>
        </w:rPr>
      </w:pPr>
      <w:proofErr w:type="gramStart"/>
      <w:r w:rsidRPr="007244C7">
        <w:rPr>
          <w:rFonts w:ascii="Times New Roman" w:hAnsi="Times New Roman"/>
          <w:i/>
          <w:szCs w:val="24"/>
        </w:rPr>
        <w:t>Примечание: данные с</w:t>
      </w:r>
      <w:r w:rsidRPr="007244C7">
        <w:rPr>
          <w:rFonts w:ascii="Times New Roman" w:hAnsi="Times New Roman"/>
          <w:i/>
          <w:szCs w:val="24"/>
          <w:lang w:val="kk-KZ"/>
        </w:rPr>
        <w:t>ледует представить за последние 5 лет</w:t>
      </w:r>
      <w:proofErr w:type="gramEnd"/>
    </w:p>
    <w:p w14:paraId="63B76C7F" w14:textId="77777777" w:rsidR="007244C7" w:rsidRDefault="007244C7" w:rsidP="007244C7">
      <w:pPr>
        <w:ind w:firstLine="709"/>
        <w:jc w:val="right"/>
        <w:rPr>
          <w:rFonts w:ascii="Times New Roman" w:hAnsi="Times New Roman"/>
          <w:b/>
          <w:color w:val="1F497D"/>
          <w:sz w:val="24"/>
          <w:szCs w:val="24"/>
        </w:rPr>
      </w:pPr>
    </w:p>
    <w:p w14:paraId="0ECF9CCE" w14:textId="74D5FCDC" w:rsidR="000F45F9" w:rsidRPr="007D6679" w:rsidRDefault="007244C7" w:rsidP="007D6679">
      <w:pPr>
        <w:ind w:firstLine="709"/>
        <w:jc w:val="right"/>
        <w:rPr>
          <w:rFonts w:ascii="Times New Roman" w:hAnsi="Times New Roman"/>
          <w:b/>
          <w:color w:val="1F497D"/>
          <w:sz w:val="24"/>
          <w:szCs w:val="24"/>
        </w:rPr>
      </w:pPr>
      <w:r>
        <w:rPr>
          <w:rFonts w:ascii="Times New Roman" w:hAnsi="Times New Roman"/>
          <w:b/>
          <w:color w:val="1F497D"/>
          <w:sz w:val="24"/>
          <w:szCs w:val="24"/>
        </w:rPr>
        <w:t>Приложение 12</w:t>
      </w:r>
    </w:p>
    <w:p w14:paraId="0BF9F243" w14:textId="51717C2F" w:rsidR="000F45F9" w:rsidRDefault="007244C7" w:rsidP="007D6679">
      <w:pPr>
        <w:rPr>
          <w:rFonts w:ascii="Times New Roman" w:hAnsi="Times New Roman"/>
          <w:b/>
          <w:sz w:val="28"/>
          <w:szCs w:val="28"/>
        </w:rPr>
      </w:pPr>
      <w:r w:rsidRPr="000F45F9">
        <w:rPr>
          <w:rFonts w:ascii="Times New Roman" w:hAnsi="Times New Roman"/>
          <w:b/>
          <w:sz w:val="28"/>
          <w:szCs w:val="28"/>
        </w:rPr>
        <w:t>Научные школы и исследования по профилю</w:t>
      </w:r>
      <w:r w:rsidRPr="000F45F9">
        <w:rPr>
          <w:rFonts w:ascii="Times New Roman" w:hAnsi="Times New Roman"/>
          <w:b/>
          <w:sz w:val="28"/>
          <w:szCs w:val="28"/>
          <w:lang w:val="kk-KZ"/>
        </w:rPr>
        <w:t xml:space="preserve"> </w:t>
      </w:r>
      <w:r w:rsidRPr="000F45F9">
        <w:rPr>
          <w:rFonts w:ascii="Times New Roman" w:hAnsi="Times New Roman"/>
          <w:b/>
          <w:sz w:val="28"/>
          <w:szCs w:val="28"/>
        </w:rPr>
        <w:t>образовательных программ</w:t>
      </w:r>
    </w:p>
    <w:p w14:paraId="09B5EDC5" w14:textId="77777777" w:rsidR="007D6679" w:rsidRPr="007D6679" w:rsidRDefault="007D6679" w:rsidP="007D6679">
      <w:pPr>
        <w:rPr>
          <w:rFonts w:ascii="Times New Roman" w:hAnsi="Times New Roman"/>
          <w:b/>
          <w:sz w:val="20"/>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98"/>
        <w:gridCol w:w="2087"/>
        <w:gridCol w:w="1732"/>
        <w:gridCol w:w="2482"/>
      </w:tblGrid>
      <w:tr w:rsidR="007244C7" w14:paraId="450F73A6" w14:textId="77777777" w:rsidTr="000F45F9">
        <w:trPr>
          <w:jc w:val="center"/>
        </w:trPr>
        <w:tc>
          <w:tcPr>
            <w:tcW w:w="5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7D88085" w14:textId="77777777" w:rsidR="007244C7" w:rsidRDefault="007244C7" w:rsidP="000F45F9">
            <w:pPr>
              <w:rPr>
                <w:rFonts w:ascii="Times New Roman" w:hAnsi="Times New Roman"/>
                <w:b/>
                <w:sz w:val="24"/>
                <w:szCs w:val="24"/>
              </w:rPr>
            </w:pPr>
            <w:r>
              <w:rPr>
                <w:rFonts w:ascii="Times New Roman" w:hAnsi="Times New Roman"/>
                <w:b/>
                <w:sz w:val="24"/>
                <w:szCs w:val="24"/>
              </w:rPr>
              <w:t>№</w:t>
            </w:r>
          </w:p>
        </w:tc>
        <w:tc>
          <w:tcPr>
            <w:tcW w:w="27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7C743A9" w14:textId="77777777" w:rsidR="007244C7" w:rsidRDefault="007244C7" w:rsidP="000F45F9">
            <w:pPr>
              <w:rPr>
                <w:rFonts w:ascii="Times New Roman" w:hAnsi="Times New Roman"/>
                <w:b/>
                <w:sz w:val="24"/>
                <w:szCs w:val="24"/>
              </w:rPr>
            </w:pPr>
            <w:r>
              <w:rPr>
                <w:rFonts w:ascii="Times New Roman" w:hAnsi="Times New Roman"/>
                <w:b/>
                <w:sz w:val="24"/>
                <w:szCs w:val="24"/>
              </w:rPr>
              <w:t>Наименование научно-исследовательских тем и проектов</w:t>
            </w:r>
          </w:p>
        </w:tc>
        <w:tc>
          <w:tcPr>
            <w:tcW w:w="206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27B7FF7" w14:textId="77777777" w:rsidR="007244C7" w:rsidRDefault="007244C7" w:rsidP="000F45F9">
            <w:pPr>
              <w:rPr>
                <w:rFonts w:ascii="Times New Roman" w:hAnsi="Times New Roman"/>
                <w:b/>
                <w:sz w:val="24"/>
                <w:szCs w:val="24"/>
              </w:rPr>
            </w:pPr>
            <w:r>
              <w:rPr>
                <w:rFonts w:ascii="Times New Roman" w:hAnsi="Times New Roman"/>
                <w:b/>
                <w:sz w:val="24"/>
                <w:szCs w:val="24"/>
              </w:rPr>
              <w:t>Исполнители (кафедра, Ф.И.О. участников)</w:t>
            </w:r>
          </w:p>
        </w:tc>
        <w:tc>
          <w:tcPr>
            <w:tcW w:w="171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6E8EAD6" w14:textId="77777777" w:rsidR="007244C7" w:rsidRDefault="007244C7" w:rsidP="000F45F9">
            <w:pPr>
              <w:rPr>
                <w:rFonts w:ascii="Times New Roman" w:hAnsi="Times New Roman"/>
                <w:b/>
                <w:sz w:val="24"/>
                <w:szCs w:val="24"/>
              </w:rPr>
            </w:pPr>
            <w:r>
              <w:rPr>
                <w:rFonts w:ascii="Times New Roman" w:hAnsi="Times New Roman"/>
                <w:b/>
                <w:sz w:val="24"/>
                <w:szCs w:val="24"/>
              </w:rPr>
              <w:t>Сроки реализации</w:t>
            </w:r>
          </w:p>
        </w:tc>
        <w:tc>
          <w:tcPr>
            <w:tcW w:w="245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0861837" w14:textId="77777777" w:rsidR="007244C7" w:rsidRDefault="007244C7" w:rsidP="000F45F9">
            <w:pPr>
              <w:rPr>
                <w:rFonts w:ascii="Times New Roman" w:hAnsi="Times New Roman"/>
                <w:b/>
                <w:sz w:val="24"/>
                <w:szCs w:val="24"/>
              </w:rPr>
            </w:pPr>
            <w:r>
              <w:rPr>
                <w:rFonts w:ascii="Times New Roman" w:hAnsi="Times New Roman"/>
                <w:b/>
                <w:sz w:val="24"/>
                <w:szCs w:val="24"/>
              </w:rPr>
              <w:t>Источники финансирования,</w:t>
            </w:r>
          </w:p>
          <w:p w14:paraId="135BD538" w14:textId="77777777" w:rsidR="007244C7" w:rsidRDefault="007244C7" w:rsidP="000F45F9">
            <w:pPr>
              <w:rPr>
                <w:rFonts w:ascii="Times New Roman" w:hAnsi="Times New Roman"/>
                <w:b/>
                <w:sz w:val="24"/>
                <w:szCs w:val="24"/>
              </w:rPr>
            </w:pPr>
            <w:r>
              <w:rPr>
                <w:rFonts w:ascii="Times New Roman" w:hAnsi="Times New Roman"/>
                <w:b/>
                <w:sz w:val="24"/>
                <w:szCs w:val="24"/>
              </w:rPr>
              <w:t>сумма договора</w:t>
            </w:r>
          </w:p>
        </w:tc>
      </w:tr>
      <w:tr w:rsidR="007244C7" w14:paraId="00E0E94E" w14:textId="77777777" w:rsidTr="000F45F9">
        <w:trPr>
          <w:trHeight w:val="251"/>
          <w:jc w:val="center"/>
        </w:trPr>
        <w:tc>
          <w:tcPr>
            <w:tcW w:w="9532" w:type="dxa"/>
            <w:gridSpan w:val="5"/>
            <w:tcBorders>
              <w:top w:val="single" w:sz="4" w:space="0" w:color="auto"/>
              <w:left w:val="single" w:sz="4" w:space="0" w:color="auto"/>
              <w:bottom w:val="single" w:sz="4" w:space="0" w:color="auto"/>
              <w:right w:val="single" w:sz="4" w:space="0" w:color="auto"/>
            </w:tcBorders>
            <w:shd w:val="clear" w:color="auto" w:fill="DBE5F1"/>
            <w:vAlign w:val="center"/>
            <w:hideMark/>
          </w:tcPr>
          <w:p w14:paraId="7CD48AE2" w14:textId="77777777" w:rsidR="007244C7" w:rsidRDefault="007244C7" w:rsidP="000F45F9">
            <w:pPr>
              <w:ind w:firstLine="142"/>
              <w:rPr>
                <w:rFonts w:ascii="Times New Roman" w:hAnsi="Times New Roman"/>
                <w:b/>
                <w:sz w:val="24"/>
                <w:szCs w:val="24"/>
              </w:rPr>
            </w:pPr>
            <w:proofErr w:type="spellStart"/>
            <w:r>
              <w:rPr>
                <w:rFonts w:ascii="Times New Roman" w:hAnsi="Times New Roman"/>
                <w:b/>
                <w:sz w:val="24"/>
                <w:szCs w:val="24"/>
              </w:rPr>
              <w:t>Грантовые</w:t>
            </w:r>
            <w:proofErr w:type="spellEnd"/>
            <w:r>
              <w:rPr>
                <w:rFonts w:ascii="Times New Roman" w:hAnsi="Times New Roman"/>
                <w:b/>
                <w:sz w:val="24"/>
                <w:szCs w:val="24"/>
              </w:rPr>
              <w:t xml:space="preserve"> проекты</w:t>
            </w:r>
          </w:p>
        </w:tc>
      </w:tr>
      <w:tr w:rsidR="007244C7" w14:paraId="414AEF78" w14:textId="77777777" w:rsidTr="000F45F9">
        <w:trPr>
          <w:jc w:val="center"/>
        </w:trPr>
        <w:tc>
          <w:tcPr>
            <w:tcW w:w="534" w:type="dxa"/>
            <w:tcBorders>
              <w:top w:val="single" w:sz="4" w:space="0" w:color="auto"/>
              <w:left w:val="single" w:sz="4" w:space="0" w:color="auto"/>
              <w:bottom w:val="single" w:sz="4" w:space="0" w:color="auto"/>
              <w:right w:val="single" w:sz="4" w:space="0" w:color="auto"/>
            </w:tcBorders>
            <w:hideMark/>
          </w:tcPr>
          <w:p w14:paraId="4F6309B6" w14:textId="651EE506" w:rsidR="007244C7" w:rsidRDefault="000F45F9" w:rsidP="000F45F9">
            <w:pPr>
              <w:ind w:firstLine="29"/>
              <w:rPr>
                <w:rFonts w:ascii="Times New Roman" w:hAnsi="Times New Roman"/>
                <w:sz w:val="24"/>
                <w:szCs w:val="24"/>
              </w:rPr>
            </w:pPr>
            <w:r>
              <w:rPr>
                <w:rFonts w:ascii="Times New Roman" w:hAnsi="Times New Roman"/>
                <w:sz w:val="24"/>
                <w:szCs w:val="24"/>
              </w:rPr>
              <w:t>1</w:t>
            </w:r>
          </w:p>
        </w:tc>
        <w:tc>
          <w:tcPr>
            <w:tcW w:w="2767" w:type="dxa"/>
            <w:tcBorders>
              <w:top w:val="single" w:sz="4" w:space="0" w:color="auto"/>
              <w:left w:val="single" w:sz="4" w:space="0" w:color="auto"/>
              <w:bottom w:val="single" w:sz="4" w:space="0" w:color="auto"/>
              <w:right w:val="single" w:sz="4" w:space="0" w:color="auto"/>
            </w:tcBorders>
          </w:tcPr>
          <w:p w14:paraId="257863AF" w14:textId="77777777" w:rsidR="007244C7" w:rsidRDefault="007244C7" w:rsidP="000F45F9">
            <w:pPr>
              <w:ind w:firstLine="142"/>
              <w:rPr>
                <w:rFonts w:ascii="Times New Roman" w:hAnsi="Times New Roman"/>
                <w:sz w:val="24"/>
                <w:szCs w:val="24"/>
              </w:rPr>
            </w:pPr>
          </w:p>
        </w:tc>
        <w:tc>
          <w:tcPr>
            <w:tcW w:w="2064" w:type="dxa"/>
            <w:tcBorders>
              <w:top w:val="single" w:sz="4" w:space="0" w:color="auto"/>
              <w:left w:val="single" w:sz="4" w:space="0" w:color="auto"/>
              <w:bottom w:val="single" w:sz="4" w:space="0" w:color="auto"/>
              <w:right w:val="single" w:sz="4" w:space="0" w:color="auto"/>
            </w:tcBorders>
          </w:tcPr>
          <w:p w14:paraId="16950A57" w14:textId="77777777" w:rsidR="007244C7" w:rsidRDefault="007244C7" w:rsidP="000F45F9">
            <w:pPr>
              <w:ind w:firstLine="142"/>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14:paraId="6EBA764E" w14:textId="77777777" w:rsidR="007244C7" w:rsidRDefault="007244C7" w:rsidP="000F45F9">
            <w:pPr>
              <w:ind w:firstLine="142"/>
              <w:rPr>
                <w:rFonts w:ascii="Times New Roman" w:hAnsi="Times New Roman"/>
                <w:sz w:val="24"/>
                <w:szCs w:val="24"/>
              </w:rPr>
            </w:pPr>
          </w:p>
        </w:tc>
        <w:tc>
          <w:tcPr>
            <w:tcW w:w="2454" w:type="dxa"/>
            <w:tcBorders>
              <w:top w:val="single" w:sz="4" w:space="0" w:color="auto"/>
              <w:left w:val="single" w:sz="4" w:space="0" w:color="auto"/>
              <w:bottom w:val="single" w:sz="4" w:space="0" w:color="auto"/>
              <w:right w:val="single" w:sz="4" w:space="0" w:color="auto"/>
            </w:tcBorders>
          </w:tcPr>
          <w:p w14:paraId="02599237" w14:textId="77777777" w:rsidR="007244C7" w:rsidRDefault="007244C7" w:rsidP="000F45F9">
            <w:pPr>
              <w:ind w:firstLine="142"/>
              <w:rPr>
                <w:rFonts w:ascii="Times New Roman" w:hAnsi="Times New Roman"/>
                <w:sz w:val="24"/>
                <w:szCs w:val="24"/>
              </w:rPr>
            </w:pPr>
          </w:p>
        </w:tc>
      </w:tr>
      <w:tr w:rsidR="007244C7" w14:paraId="4C6E3E21" w14:textId="77777777" w:rsidTr="000F45F9">
        <w:trPr>
          <w:jc w:val="center"/>
        </w:trPr>
        <w:tc>
          <w:tcPr>
            <w:tcW w:w="534" w:type="dxa"/>
            <w:tcBorders>
              <w:top w:val="single" w:sz="4" w:space="0" w:color="auto"/>
              <w:left w:val="single" w:sz="4" w:space="0" w:color="auto"/>
              <w:bottom w:val="single" w:sz="4" w:space="0" w:color="auto"/>
              <w:right w:val="single" w:sz="4" w:space="0" w:color="auto"/>
            </w:tcBorders>
            <w:hideMark/>
          </w:tcPr>
          <w:p w14:paraId="72D19DDE" w14:textId="0BD31C7B" w:rsidR="007244C7" w:rsidRDefault="000F45F9" w:rsidP="000F45F9">
            <w:pPr>
              <w:rPr>
                <w:rFonts w:ascii="Times New Roman" w:hAnsi="Times New Roman"/>
                <w:sz w:val="24"/>
                <w:szCs w:val="24"/>
              </w:rPr>
            </w:pPr>
            <w:r>
              <w:rPr>
                <w:rFonts w:ascii="Times New Roman" w:hAnsi="Times New Roman"/>
                <w:sz w:val="24"/>
                <w:szCs w:val="24"/>
              </w:rPr>
              <w:t>2</w:t>
            </w:r>
          </w:p>
        </w:tc>
        <w:tc>
          <w:tcPr>
            <w:tcW w:w="2767" w:type="dxa"/>
            <w:tcBorders>
              <w:top w:val="single" w:sz="4" w:space="0" w:color="auto"/>
              <w:left w:val="single" w:sz="4" w:space="0" w:color="auto"/>
              <w:bottom w:val="single" w:sz="4" w:space="0" w:color="auto"/>
              <w:right w:val="single" w:sz="4" w:space="0" w:color="auto"/>
            </w:tcBorders>
          </w:tcPr>
          <w:p w14:paraId="6EA2453B" w14:textId="77777777" w:rsidR="007244C7" w:rsidRDefault="007244C7" w:rsidP="000F45F9">
            <w:pPr>
              <w:ind w:firstLine="142"/>
              <w:rPr>
                <w:rFonts w:ascii="Times New Roman" w:hAnsi="Times New Roman"/>
                <w:sz w:val="24"/>
                <w:szCs w:val="24"/>
              </w:rPr>
            </w:pPr>
          </w:p>
        </w:tc>
        <w:tc>
          <w:tcPr>
            <w:tcW w:w="2064" w:type="dxa"/>
            <w:tcBorders>
              <w:top w:val="single" w:sz="4" w:space="0" w:color="auto"/>
              <w:left w:val="single" w:sz="4" w:space="0" w:color="auto"/>
              <w:bottom w:val="single" w:sz="4" w:space="0" w:color="auto"/>
              <w:right w:val="single" w:sz="4" w:space="0" w:color="auto"/>
            </w:tcBorders>
          </w:tcPr>
          <w:p w14:paraId="6246E4BD" w14:textId="77777777" w:rsidR="007244C7" w:rsidRDefault="007244C7" w:rsidP="000F45F9">
            <w:pPr>
              <w:ind w:firstLine="142"/>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14:paraId="54C20DB0" w14:textId="77777777" w:rsidR="007244C7" w:rsidRDefault="007244C7" w:rsidP="000F45F9">
            <w:pPr>
              <w:ind w:firstLine="142"/>
              <w:rPr>
                <w:rFonts w:ascii="Times New Roman" w:hAnsi="Times New Roman"/>
                <w:sz w:val="24"/>
                <w:szCs w:val="24"/>
              </w:rPr>
            </w:pPr>
          </w:p>
        </w:tc>
        <w:tc>
          <w:tcPr>
            <w:tcW w:w="2454" w:type="dxa"/>
            <w:tcBorders>
              <w:top w:val="single" w:sz="4" w:space="0" w:color="auto"/>
              <w:left w:val="single" w:sz="4" w:space="0" w:color="auto"/>
              <w:bottom w:val="single" w:sz="4" w:space="0" w:color="auto"/>
              <w:right w:val="single" w:sz="4" w:space="0" w:color="auto"/>
            </w:tcBorders>
          </w:tcPr>
          <w:p w14:paraId="3393E969" w14:textId="77777777" w:rsidR="007244C7" w:rsidRDefault="007244C7" w:rsidP="000F45F9">
            <w:pPr>
              <w:ind w:firstLine="142"/>
              <w:rPr>
                <w:rFonts w:ascii="Times New Roman" w:hAnsi="Times New Roman"/>
                <w:sz w:val="24"/>
                <w:szCs w:val="24"/>
              </w:rPr>
            </w:pPr>
          </w:p>
        </w:tc>
      </w:tr>
      <w:tr w:rsidR="007244C7" w14:paraId="3F7E4824" w14:textId="77777777" w:rsidTr="000F45F9">
        <w:trPr>
          <w:trHeight w:val="296"/>
          <w:jc w:val="center"/>
        </w:trPr>
        <w:tc>
          <w:tcPr>
            <w:tcW w:w="9532" w:type="dxa"/>
            <w:gridSpan w:val="5"/>
            <w:tcBorders>
              <w:top w:val="single" w:sz="4" w:space="0" w:color="auto"/>
              <w:left w:val="single" w:sz="4" w:space="0" w:color="auto"/>
              <w:bottom w:val="single" w:sz="4" w:space="0" w:color="auto"/>
              <w:right w:val="single" w:sz="4" w:space="0" w:color="auto"/>
            </w:tcBorders>
            <w:shd w:val="clear" w:color="auto" w:fill="DBE5F1"/>
            <w:vAlign w:val="center"/>
            <w:hideMark/>
          </w:tcPr>
          <w:p w14:paraId="3C5261CA" w14:textId="77777777" w:rsidR="007244C7" w:rsidRDefault="007244C7" w:rsidP="000F45F9">
            <w:pPr>
              <w:ind w:firstLine="142"/>
              <w:rPr>
                <w:rFonts w:ascii="Times New Roman" w:hAnsi="Times New Roman"/>
                <w:sz w:val="24"/>
                <w:szCs w:val="24"/>
              </w:rPr>
            </w:pPr>
            <w:r>
              <w:rPr>
                <w:rFonts w:ascii="Times New Roman" w:hAnsi="Times New Roman"/>
                <w:b/>
                <w:sz w:val="24"/>
                <w:szCs w:val="24"/>
              </w:rPr>
              <w:t>Хоздоговорные проекты</w:t>
            </w:r>
          </w:p>
        </w:tc>
      </w:tr>
      <w:tr w:rsidR="007244C7" w14:paraId="05FC306C" w14:textId="77777777" w:rsidTr="000F45F9">
        <w:trPr>
          <w:jc w:val="center"/>
        </w:trPr>
        <w:tc>
          <w:tcPr>
            <w:tcW w:w="534" w:type="dxa"/>
            <w:tcBorders>
              <w:top w:val="single" w:sz="4" w:space="0" w:color="auto"/>
              <w:left w:val="single" w:sz="4" w:space="0" w:color="auto"/>
              <w:bottom w:val="single" w:sz="4" w:space="0" w:color="auto"/>
              <w:right w:val="single" w:sz="4" w:space="0" w:color="auto"/>
            </w:tcBorders>
            <w:hideMark/>
          </w:tcPr>
          <w:p w14:paraId="6AA26B09" w14:textId="1D9A0A3A" w:rsidR="007244C7" w:rsidRDefault="000F45F9" w:rsidP="000F45F9">
            <w:pPr>
              <w:ind w:firstLine="29"/>
              <w:rPr>
                <w:rFonts w:ascii="Times New Roman" w:hAnsi="Times New Roman"/>
                <w:sz w:val="24"/>
                <w:szCs w:val="24"/>
              </w:rPr>
            </w:pPr>
            <w:r>
              <w:rPr>
                <w:rFonts w:ascii="Times New Roman" w:hAnsi="Times New Roman"/>
                <w:sz w:val="24"/>
                <w:szCs w:val="24"/>
              </w:rPr>
              <w:t>1</w:t>
            </w:r>
          </w:p>
        </w:tc>
        <w:tc>
          <w:tcPr>
            <w:tcW w:w="2767" w:type="dxa"/>
            <w:tcBorders>
              <w:top w:val="single" w:sz="4" w:space="0" w:color="auto"/>
              <w:left w:val="single" w:sz="4" w:space="0" w:color="auto"/>
              <w:bottom w:val="single" w:sz="4" w:space="0" w:color="auto"/>
              <w:right w:val="single" w:sz="4" w:space="0" w:color="auto"/>
            </w:tcBorders>
          </w:tcPr>
          <w:p w14:paraId="73F12FED" w14:textId="77777777" w:rsidR="007244C7" w:rsidRDefault="007244C7" w:rsidP="000F45F9">
            <w:pPr>
              <w:ind w:firstLine="142"/>
              <w:rPr>
                <w:rFonts w:ascii="Times New Roman" w:hAnsi="Times New Roman"/>
                <w:sz w:val="24"/>
                <w:szCs w:val="24"/>
              </w:rPr>
            </w:pPr>
          </w:p>
        </w:tc>
        <w:tc>
          <w:tcPr>
            <w:tcW w:w="2064" w:type="dxa"/>
            <w:tcBorders>
              <w:top w:val="single" w:sz="4" w:space="0" w:color="auto"/>
              <w:left w:val="single" w:sz="4" w:space="0" w:color="auto"/>
              <w:bottom w:val="single" w:sz="4" w:space="0" w:color="auto"/>
              <w:right w:val="single" w:sz="4" w:space="0" w:color="auto"/>
            </w:tcBorders>
          </w:tcPr>
          <w:p w14:paraId="06C89A60" w14:textId="77777777" w:rsidR="007244C7" w:rsidRDefault="007244C7" w:rsidP="000F45F9">
            <w:pPr>
              <w:ind w:firstLine="142"/>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14:paraId="58D71157" w14:textId="77777777" w:rsidR="007244C7" w:rsidRDefault="007244C7" w:rsidP="000F45F9">
            <w:pPr>
              <w:ind w:firstLine="142"/>
              <w:rPr>
                <w:rFonts w:ascii="Times New Roman" w:hAnsi="Times New Roman"/>
                <w:sz w:val="24"/>
                <w:szCs w:val="24"/>
              </w:rPr>
            </w:pPr>
          </w:p>
        </w:tc>
        <w:tc>
          <w:tcPr>
            <w:tcW w:w="2454" w:type="dxa"/>
            <w:tcBorders>
              <w:top w:val="single" w:sz="4" w:space="0" w:color="auto"/>
              <w:left w:val="single" w:sz="4" w:space="0" w:color="auto"/>
              <w:bottom w:val="single" w:sz="4" w:space="0" w:color="auto"/>
              <w:right w:val="single" w:sz="4" w:space="0" w:color="auto"/>
            </w:tcBorders>
          </w:tcPr>
          <w:p w14:paraId="4DC126D9" w14:textId="77777777" w:rsidR="007244C7" w:rsidRDefault="007244C7" w:rsidP="000F45F9">
            <w:pPr>
              <w:ind w:firstLine="142"/>
              <w:rPr>
                <w:rFonts w:ascii="Times New Roman" w:hAnsi="Times New Roman"/>
                <w:sz w:val="24"/>
                <w:szCs w:val="24"/>
              </w:rPr>
            </w:pPr>
          </w:p>
        </w:tc>
      </w:tr>
      <w:tr w:rsidR="007244C7" w14:paraId="51B8606B" w14:textId="77777777" w:rsidTr="000F45F9">
        <w:trPr>
          <w:jc w:val="center"/>
        </w:trPr>
        <w:tc>
          <w:tcPr>
            <w:tcW w:w="534" w:type="dxa"/>
            <w:tcBorders>
              <w:top w:val="single" w:sz="4" w:space="0" w:color="auto"/>
              <w:left w:val="single" w:sz="4" w:space="0" w:color="auto"/>
              <w:bottom w:val="single" w:sz="4" w:space="0" w:color="auto"/>
              <w:right w:val="single" w:sz="4" w:space="0" w:color="auto"/>
            </w:tcBorders>
            <w:hideMark/>
          </w:tcPr>
          <w:p w14:paraId="36DA4DB1" w14:textId="0DB6A7A7" w:rsidR="007244C7" w:rsidRDefault="000F45F9" w:rsidP="000F45F9">
            <w:pPr>
              <w:rPr>
                <w:rFonts w:ascii="Times New Roman" w:hAnsi="Times New Roman"/>
                <w:sz w:val="24"/>
                <w:szCs w:val="24"/>
              </w:rPr>
            </w:pPr>
            <w:r>
              <w:rPr>
                <w:rFonts w:ascii="Times New Roman" w:hAnsi="Times New Roman"/>
                <w:sz w:val="24"/>
                <w:szCs w:val="24"/>
              </w:rPr>
              <w:t>2</w:t>
            </w:r>
          </w:p>
        </w:tc>
        <w:tc>
          <w:tcPr>
            <w:tcW w:w="2767" w:type="dxa"/>
            <w:tcBorders>
              <w:top w:val="single" w:sz="4" w:space="0" w:color="auto"/>
              <w:left w:val="single" w:sz="4" w:space="0" w:color="auto"/>
              <w:bottom w:val="single" w:sz="4" w:space="0" w:color="auto"/>
              <w:right w:val="single" w:sz="4" w:space="0" w:color="auto"/>
            </w:tcBorders>
          </w:tcPr>
          <w:p w14:paraId="6FE34A74" w14:textId="77777777" w:rsidR="007244C7" w:rsidRDefault="007244C7" w:rsidP="000F45F9">
            <w:pPr>
              <w:ind w:firstLine="142"/>
              <w:rPr>
                <w:rFonts w:ascii="Times New Roman" w:hAnsi="Times New Roman"/>
                <w:sz w:val="24"/>
                <w:szCs w:val="24"/>
              </w:rPr>
            </w:pPr>
          </w:p>
        </w:tc>
        <w:tc>
          <w:tcPr>
            <w:tcW w:w="2064" w:type="dxa"/>
            <w:tcBorders>
              <w:top w:val="single" w:sz="4" w:space="0" w:color="auto"/>
              <w:left w:val="single" w:sz="4" w:space="0" w:color="auto"/>
              <w:bottom w:val="single" w:sz="4" w:space="0" w:color="auto"/>
              <w:right w:val="single" w:sz="4" w:space="0" w:color="auto"/>
            </w:tcBorders>
          </w:tcPr>
          <w:p w14:paraId="7DAC2518" w14:textId="77777777" w:rsidR="007244C7" w:rsidRDefault="007244C7" w:rsidP="000F45F9">
            <w:pPr>
              <w:ind w:firstLine="142"/>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14:paraId="50180BB8" w14:textId="77777777" w:rsidR="007244C7" w:rsidRDefault="007244C7" w:rsidP="000F45F9">
            <w:pPr>
              <w:ind w:firstLine="142"/>
              <w:rPr>
                <w:rFonts w:ascii="Times New Roman" w:hAnsi="Times New Roman"/>
                <w:sz w:val="24"/>
                <w:szCs w:val="24"/>
              </w:rPr>
            </w:pPr>
          </w:p>
        </w:tc>
        <w:tc>
          <w:tcPr>
            <w:tcW w:w="2454" w:type="dxa"/>
            <w:tcBorders>
              <w:top w:val="single" w:sz="4" w:space="0" w:color="auto"/>
              <w:left w:val="single" w:sz="4" w:space="0" w:color="auto"/>
              <w:bottom w:val="single" w:sz="4" w:space="0" w:color="auto"/>
              <w:right w:val="single" w:sz="4" w:space="0" w:color="auto"/>
            </w:tcBorders>
          </w:tcPr>
          <w:p w14:paraId="45867161" w14:textId="77777777" w:rsidR="007244C7" w:rsidRDefault="007244C7" w:rsidP="000F45F9">
            <w:pPr>
              <w:ind w:firstLine="142"/>
              <w:rPr>
                <w:rFonts w:ascii="Times New Roman" w:hAnsi="Times New Roman"/>
                <w:sz w:val="24"/>
                <w:szCs w:val="24"/>
              </w:rPr>
            </w:pPr>
          </w:p>
        </w:tc>
      </w:tr>
      <w:tr w:rsidR="007244C7" w14:paraId="25D2DD6E" w14:textId="77777777" w:rsidTr="000F45F9">
        <w:trPr>
          <w:trHeight w:val="286"/>
          <w:jc w:val="center"/>
        </w:trPr>
        <w:tc>
          <w:tcPr>
            <w:tcW w:w="9532" w:type="dxa"/>
            <w:gridSpan w:val="5"/>
            <w:tcBorders>
              <w:top w:val="single" w:sz="4" w:space="0" w:color="auto"/>
              <w:left w:val="single" w:sz="4" w:space="0" w:color="auto"/>
              <w:bottom w:val="single" w:sz="4" w:space="0" w:color="auto"/>
              <w:right w:val="single" w:sz="4" w:space="0" w:color="auto"/>
            </w:tcBorders>
            <w:shd w:val="clear" w:color="auto" w:fill="DBE5F1"/>
            <w:vAlign w:val="center"/>
            <w:hideMark/>
          </w:tcPr>
          <w:p w14:paraId="2957BBF8" w14:textId="77777777" w:rsidR="007244C7" w:rsidRDefault="007244C7" w:rsidP="000F45F9">
            <w:pPr>
              <w:ind w:firstLine="142"/>
              <w:rPr>
                <w:rFonts w:ascii="Times New Roman" w:hAnsi="Times New Roman"/>
                <w:sz w:val="24"/>
                <w:szCs w:val="24"/>
              </w:rPr>
            </w:pPr>
            <w:r>
              <w:rPr>
                <w:rFonts w:ascii="Times New Roman" w:hAnsi="Times New Roman"/>
                <w:b/>
                <w:sz w:val="24"/>
                <w:szCs w:val="24"/>
              </w:rPr>
              <w:t>Поисково-инициативные проекты</w:t>
            </w:r>
          </w:p>
        </w:tc>
      </w:tr>
      <w:tr w:rsidR="007244C7" w14:paraId="70B68541" w14:textId="77777777" w:rsidTr="000F45F9">
        <w:trPr>
          <w:jc w:val="center"/>
        </w:trPr>
        <w:tc>
          <w:tcPr>
            <w:tcW w:w="534" w:type="dxa"/>
            <w:tcBorders>
              <w:top w:val="single" w:sz="4" w:space="0" w:color="auto"/>
              <w:left w:val="single" w:sz="4" w:space="0" w:color="auto"/>
              <w:bottom w:val="single" w:sz="4" w:space="0" w:color="auto"/>
              <w:right w:val="single" w:sz="4" w:space="0" w:color="auto"/>
            </w:tcBorders>
            <w:hideMark/>
          </w:tcPr>
          <w:p w14:paraId="2585919D" w14:textId="49D779F0" w:rsidR="007244C7" w:rsidRDefault="000F45F9" w:rsidP="000F45F9">
            <w:pPr>
              <w:ind w:firstLine="29"/>
              <w:rPr>
                <w:rFonts w:ascii="Times New Roman" w:hAnsi="Times New Roman"/>
                <w:sz w:val="24"/>
                <w:szCs w:val="24"/>
              </w:rPr>
            </w:pPr>
            <w:r>
              <w:rPr>
                <w:rFonts w:ascii="Times New Roman" w:hAnsi="Times New Roman"/>
                <w:sz w:val="24"/>
                <w:szCs w:val="24"/>
              </w:rPr>
              <w:t>1</w:t>
            </w:r>
          </w:p>
        </w:tc>
        <w:tc>
          <w:tcPr>
            <w:tcW w:w="2767" w:type="dxa"/>
            <w:tcBorders>
              <w:top w:val="single" w:sz="4" w:space="0" w:color="auto"/>
              <w:left w:val="single" w:sz="4" w:space="0" w:color="auto"/>
              <w:bottom w:val="single" w:sz="4" w:space="0" w:color="auto"/>
              <w:right w:val="single" w:sz="4" w:space="0" w:color="auto"/>
            </w:tcBorders>
          </w:tcPr>
          <w:p w14:paraId="103006E9" w14:textId="77777777" w:rsidR="007244C7" w:rsidRDefault="007244C7" w:rsidP="000F45F9">
            <w:pPr>
              <w:ind w:firstLine="142"/>
              <w:rPr>
                <w:rFonts w:ascii="Times New Roman" w:hAnsi="Times New Roman"/>
                <w:sz w:val="24"/>
                <w:szCs w:val="24"/>
              </w:rPr>
            </w:pPr>
          </w:p>
        </w:tc>
        <w:tc>
          <w:tcPr>
            <w:tcW w:w="2064" w:type="dxa"/>
            <w:tcBorders>
              <w:top w:val="single" w:sz="4" w:space="0" w:color="auto"/>
              <w:left w:val="single" w:sz="4" w:space="0" w:color="auto"/>
              <w:bottom w:val="single" w:sz="4" w:space="0" w:color="auto"/>
              <w:right w:val="single" w:sz="4" w:space="0" w:color="auto"/>
            </w:tcBorders>
          </w:tcPr>
          <w:p w14:paraId="1D85C814" w14:textId="77777777" w:rsidR="007244C7" w:rsidRDefault="007244C7" w:rsidP="000F45F9">
            <w:pPr>
              <w:ind w:firstLine="142"/>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14:paraId="305959EB" w14:textId="77777777" w:rsidR="007244C7" w:rsidRDefault="007244C7" w:rsidP="000F45F9">
            <w:pPr>
              <w:ind w:firstLine="142"/>
              <w:rPr>
                <w:rFonts w:ascii="Times New Roman" w:hAnsi="Times New Roman"/>
                <w:sz w:val="24"/>
                <w:szCs w:val="24"/>
              </w:rPr>
            </w:pPr>
          </w:p>
        </w:tc>
        <w:tc>
          <w:tcPr>
            <w:tcW w:w="2454" w:type="dxa"/>
            <w:tcBorders>
              <w:top w:val="single" w:sz="4" w:space="0" w:color="auto"/>
              <w:left w:val="single" w:sz="4" w:space="0" w:color="auto"/>
              <w:bottom w:val="single" w:sz="4" w:space="0" w:color="auto"/>
              <w:right w:val="single" w:sz="4" w:space="0" w:color="auto"/>
            </w:tcBorders>
          </w:tcPr>
          <w:p w14:paraId="6EDB5E1E" w14:textId="77777777" w:rsidR="007244C7" w:rsidRDefault="007244C7" w:rsidP="000F45F9">
            <w:pPr>
              <w:ind w:firstLine="142"/>
              <w:rPr>
                <w:rFonts w:ascii="Times New Roman" w:hAnsi="Times New Roman"/>
                <w:sz w:val="24"/>
                <w:szCs w:val="24"/>
              </w:rPr>
            </w:pPr>
          </w:p>
        </w:tc>
      </w:tr>
      <w:tr w:rsidR="007244C7" w14:paraId="544AA352" w14:textId="77777777" w:rsidTr="000F45F9">
        <w:trPr>
          <w:jc w:val="center"/>
        </w:trPr>
        <w:tc>
          <w:tcPr>
            <w:tcW w:w="534" w:type="dxa"/>
            <w:tcBorders>
              <w:top w:val="single" w:sz="4" w:space="0" w:color="auto"/>
              <w:left w:val="single" w:sz="4" w:space="0" w:color="auto"/>
              <w:bottom w:val="single" w:sz="4" w:space="0" w:color="auto"/>
              <w:right w:val="single" w:sz="4" w:space="0" w:color="auto"/>
            </w:tcBorders>
            <w:hideMark/>
          </w:tcPr>
          <w:p w14:paraId="2522FF3C" w14:textId="11A5FCF5" w:rsidR="007244C7" w:rsidRDefault="000F45F9" w:rsidP="000F45F9">
            <w:pPr>
              <w:ind w:firstLine="29"/>
              <w:rPr>
                <w:rFonts w:ascii="Times New Roman" w:hAnsi="Times New Roman"/>
                <w:sz w:val="24"/>
                <w:szCs w:val="24"/>
              </w:rPr>
            </w:pPr>
            <w:r>
              <w:rPr>
                <w:rFonts w:ascii="Times New Roman" w:hAnsi="Times New Roman"/>
                <w:sz w:val="24"/>
                <w:szCs w:val="24"/>
              </w:rPr>
              <w:t>2</w:t>
            </w:r>
          </w:p>
        </w:tc>
        <w:tc>
          <w:tcPr>
            <w:tcW w:w="2767" w:type="dxa"/>
            <w:tcBorders>
              <w:top w:val="single" w:sz="4" w:space="0" w:color="auto"/>
              <w:left w:val="single" w:sz="4" w:space="0" w:color="auto"/>
              <w:bottom w:val="single" w:sz="4" w:space="0" w:color="auto"/>
              <w:right w:val="single" w:sz="4" w:space="0" w:color="auto"/>
            </w:tcBorders>
          </w:tcPr>
          <w:p w14:paraId="4AA65492" w14:textId="77777777" w:rsidR="007244C7" w:rsidRDefault="007244C7" w:rsidP="000F45F9">
            <w:pPr>
              <w:ind w:firstLine="142"/>
              <w:rPr>
                <w:rFonts w:ascii="Times New Roman" w:hAnsi="Times New Roman"/>
                <w:sz w:val="24"/>
                <w:szCs w:val="24"/>
              </w:rPr>
            </w:pPr>
          </w:p>
        </w:tc>
        <w:tc>
          <w:tcPr>
            <w:tcW w:w="2064" w:type="dxa"/>
            <w:tcBorders>
              <w:top w:val="single" w:sz="4" w:space="0" w:color="auto"/>
              <w:left w:val="single" w:sz="4" w:space="0" w:color="auto"/>
              <w:bottom w:val="single" w:sz="4" w:space="0" w:color="auto"/>
              <w:right w:val="single" w:sz="4" w:space="0" w:color="auto"/>
            </w:tcBorders>
          </w:tcPr>
          <w:p w14:paraId="6A075295" w14:textId="77777777" w:rsidR="007244C7" w:rsidRDefault="007244C7" w:rsidP="000F45F9">
            <w:pPr>
              <w:ind w:firstLine="142"/>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14:paraId="35F80D66" w14:textId="77777777" w:rsidR="007244C7" w:rsidRDefault="007244C7" w:rsidP="000F45F9">
            <w:pPr>
              <w:ind w:firstLine="142"/>
              <w:rPr>
                <w:rFonts w:ascii="Times New Roman" w:hAnsi="Times New Roman"/>
                <w:sz w:val="24"/>
                <w:szCs w:val="24"/>
              </w:rPr>
            </w:pPr>
          </w:p>
        </w:tc>
        <w:tc>
          <w:tcPr>
            <w:tcW w:w="2454" w:type="dxa"/>
            <w:tcBorders>
              <w:top w:val="single" w:sz="4" w:space="0" w:color="auto"/>
              <w:left w:val="single" w:sz="4" w:space="0" w:color="auto"/>
              <w:bottom w:val="single" w:sz="4" w:space="0" w:color="auto"/>
              <w:right w:val="single" w:sz="4" w:space="0" w:color="auto"/>
            </w:tcBorders>
          </w:tcPr>
          <w:p w14:paraId="0826D1C8" w14:textId="77777777" w:rsidR="007244C7" w:rsidRDefault="007244C7" w:rsidP="000F45F9">
            <w:pPr>
              <w:ind w:firstLine="142"/>
              <w:rPr>
                <w:rFonts w:ascii="Times New Roman" w:hAnsi="Times New Roman"/>
                <w:sz w:val="24"/>
                <w:szCs w:val="24"/>
              </w:rPr>
            </w:pPr>
          </w:p>
        </w:tc>
      </w:tr>
    </w:tbl>
    <w:p w14:paraId="4E686D6F" w14:textId="7CFB39C2" w:rsidR="007244C7" w:rsidRPr="00E054F6" w:rsidRDefault="007244C7" w:rsidP="007244C7">
      <w:pPr>
        <w:jc w:val="both"/>
        <w:rPr>
          <w:rFonts w:ascii="Times New Roman" w:hAnsi="Times New Roman"/>
          <w:i/>
          <w:lang w:val="kk-KZ"/>
        </w:rPr>
      </w:pPr>
      <w:proofErr w:type="gramStart"/>
      <w:r>
        <w:rPr>
          <w:rFonts w:ascii="Times New Roman" w:hAnsi="Times New Roman"/>
          <w:i/>
        </w:rPr>
        <w:t>Примечание: данные с</w:t>
      </w:r>
      <w:r>
        <w:rPr>
          <w:rFonts w:ascii="Times New Roman" w:hAnsi="Times New Roman"/>
          <w:i/>
          <w:lang w:val="kk-KZ"/>
        </w:rPr>
        <w:t>ледует представить за последние 5 лет</w:t>
      </w:r>
      <w:proofErr w:type="gramEnd"/>
    </w:p>
    <w:p w14:paraId="72A4A127" w14:textId="236F581D" w:rsidR="000F45F9" w:rsidRPr="007D6679" w:rsidRDefault="007244C7" w:rsidP="007D6679">
      <w:pPr>
        <w:ind w:firstLine="709"/>
        <w:jc w:val="right"/>
        <w:rPr>
          <w:rFonts w:ascii="Times New Roman" w:hAnsi="Times New Roman"/>
          <w:b/>
          <w:color w:val="1F497D"/>
          <w:sz w:val="24"/>
          <w:szCs w:val="24"/>
        </w:rPr>
      </w:pPr>
      <w:r>
        <w:rPr>
          <w:rFonts w:ascii="Times New Roman" w:hAnsi="Times New Roman"/>
          <w:b/>
          <w:color w:val="1F497D"/>
          <w:sz w:val="24"/>
          <w:szCs w:val="24"/>
        </w:rPr>
        <w:lastRenderedPageBreak/>
        <w:t>Приложение 13</w:t>
      </w:r>
    </w:p>
    <w:p w14:paraId="52D564D7" w14:textId="77777777" w:rsidR="007244C7" w:rsidRPr="000F45F9" w:rsidRDefault="007244C7" w:rsidP="000F45F9">
      <w:pPr>
        <w:rPr>
          <w:rFonts w:ascii="Times New Roman" w:hAnsi="Times New Roman"/>
          <w:b/>
          <w:sz w:val="28"/>
          <w:szCs w:val="28"/>
        </w:rPr>
      </w:pPr>
      <w:r w:rsidRPr="000F45F9">
        <w:rPr>
          <w:rFonts w:ascii="Times New Roman" w:hAnsi="Times New Roman"/>
          <w:b/>
          <w:sz w:val="28"/>
          <w:szCs w:val="28"/>
        </w:rPr>
        <w:t>Интеллектуальный багаж ППС за пятилетний период</w:t>
      </w:r>
    </w:p>
    <w:p w14:paraId="30C749E8" w14:textId="77777777" w:rsidR="000F45F9" w:rsidRPr="007D6679" w:rsidRDefault="000F45F9" w:rsidP="000F45F9">
      <w:pPr>
        <w:rPr>
          <w:rFonts w:ascii="Times New Roman" w:hAnsi="Times New Roman"/>
          <w:b/>
          <w:caps/>
          <w:color w:val="1F497D"/>
          <w:sz w:val="20"/>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163"/>
        <w:gridCol w:w="508"/>
        <w:gridCol w:w="792"/>
        <w:gridCol w:w="792"/>
        <w:gridCol w:w="792"/>
        <w:gridCol w:w="507"/>
        <w:gridCol w:w="507"/>
        <w:gridCol w:w="507"/>
        <w:gridCol w:w="509"/>
      </w:tblGrid>
      <w:tr w:rsidR="007244C7" w:rsidRPr="000F45F9" w14:paraId="2E55D750" w14:textId="77777777" w:rsidTr="007D6679">
        <w:trPr>
          <w:trHeight w:val="157"/>
          <w:jc w:val="center"/>
        </w:trPr>
        <w:tc>
          <w:tcPr>
            <w:tcW w:w="291"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5F8A6BA3" w14:textId="77777777" w:rsidR="007244C7" w:rsidRPr="000F45F9" w:rsidRDefault="007244C7" w:rsidP="000F45F9">
            <w:pPr>
              <w:rPr>
                <w:rFonts w:ascii="Times New Roman" w:hAnsi="Times New Roman"/>
                <w:b/>
                <w:bCs/>
                <w:sz w:val="24"/>
                <w:szCs w:val="24"/>
              </w:rPr>
            </w:pPr>
            <w:r w:rsidRPr="000F45F9">
              <w:rPr>
                <w:rFonts w:ascii="Times New Roman" w:hAnsi="Times New Roman"/>
                <w:b/>
                <w:bCs/>
                <w:sz w:val="24"/>
                <w:szCs w:val="24"/>
              </w:rPr>
              <w:t>№</w:t>
            </w:r>
          </w:p>
          <w:p w14:paraId="5C503CC1" w14:textId="77777777" w:rsidR="007244C7" w:rsidRPr="000F45F9" w:rsidRDefault="007244C7" w:rsidP="000F45F9">
            <w:pPr>
              <w:rPr>
                <w:rFonts w:ascii="Times New Roman" w:hAnsi="Times New Roman"/>
                <w:b/>
                <w:bCs/>
                <w:sz w:val="24"/>
                <w:szCs w:val="24"/>
              </w:rPr>
            </w:pPr>
            <w:proofErr w:type="gramStart"/>
            <w:r w:rsidRPr="000F45F9">
              <w:rPr>
                <w:rFonts w:ascii="Times New Roman" w:hAnsi="Times New Roman"/>
                <w:b/>
                <w:bCs/>
                <w:sz w:val="24"/>
                <w:szCs w:val="24"/>
              </w:rPr>
              <w:t>п</w:t>
            </w:r>
            <w:proofErr w:type="gramEnd"/>
            <w:r w:rsidRPr="000F45F9">
              <w:rPr>
                <w:rFonts w:ascii="Times New Roman" w:hAnsi="Times New Roman"/>
                <w:b/>
                <w:bCs/>
                <w:sz w:val="24"/>
                <w:szCs w:val="24"/>
              </w:rPr>
              <w:t>/п</w:t>
            </w:r>
          </w:p>
        </w:tc>
        <w:tc>
          <w:tcPr>
            <w:tcW w:w="2159"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D37B193" w14:textId="77777777" w:rsidR="007244C7" w:rsidRPr="000F45F9" w:rsidRDefault="007244C7" w:rsidP="000F45F9">
            <w:pPr>
              <w:rPr>
                <w:rFonts w:ascii="Times New Roman" w:hAnsi="Times New Roman"/>
                <w:b/>
                <w:bCs/>
                <w:sz w:val="24"/>
                <w:szCs w:val="24"/>
              </w:rPr>
            </w:pPr>
            <w:r w:rsidRPr="000F45F9">
              <w:rPr>
                <w:rFonts w:ascii="Times New Roman" w:hAnsi="Times New Roman"/>
                <w:b/>
                <w:bCs/>
                <w:sz w:val="24"/>
                <w:szCs w:val="24"/>
              </w:rPr>
              <w:t>ППС (в алфавитном порядке)</w:t>
            </w:r>
          </w:p>
        </w:tc>
        <w:tc>
          <w:tcPr>
            <w:tcW w:w="2549" w:type="pct"/>
            <w:gridSpan w:val="8"/>
            <w:tcBorders>
              <w:top w:val="single" w:sz="4" w:space="0" w:color="auto"/>
              <w:left w:val="single" w:sz="4" w:space="0" w:color="auto"/>
              <w:bottom w:val="single" w:sz="4" w:space="0" w:color="auto"/>
              <w:right w:val="single" w:sz="4" w:space="0" w:color="auto"/>
            </w:tcBorders>
            <w:shd w:val="clear" w:color="auto" w:fill="DBE5F1"/>
            <w:vAlign w:val="center"/>
            <w:hideMark/>
          </w:tcPr>
          <w:p w14:paraId="2CA418BD" w14:textId="77777777" w:rsidR="007244C7" w:rsidRPr="000F45F9" w:rsidRDefault="007244C7" w:rsidP="000F45F9">
            <w:pPr>
              <w:ind w:firstLine="709"/>
              <w:rPr>
                <w:rFonts w:ascii="Times New Roman" w:hAnsi="Times New Roman"/>
                <w:b/>
                <w:bCs/>
                <w:sz w:val="24"/>
                <w:szCs w:val="24"/>
              </w:rPr>
            </w:pPr>
            <w:r w:rsidRPr="000F45F9">
              <w:rPr>
                <w:rFonts w:ascii="Times New Roman" w:hAnsi="Times New Roman"/>
                <w:b/>
                <w:bCs/>
                <w:sz w:val="24"/>
                <w:szCs w:val="24"/>
              </w:rPr>
              <w:t>Портфолио</w:t>
            </w:r>
          </w:p>
        </w:tc>
      </w:tr>
      <w:tr w:rsidR="007244C7" w:rsidRPr="000F45F9" w14:paraId="0F46AEB6" w14:textId="77777777" w:rsidTr="007D6679">
        <w:trPr>
          <w:cantSplit/>
          <w:trHeight w:val="4812"/>
          <w:jc w:val="center"/>
        </w:trPr>
        <w:tc>
          <w:tcPr>
            <w:tcW w:w="291" w:type="pct"/>
            <w:vMerge/>
            <w:tcBorders>
              <w:top w:val="single" w:sz="4" w:space="0" w:color="auto"/>
              <w:left w:val="single" w:sz="4" w:space="0" w:color="auto"/>
              <w:bottom w:val="single" w:sz="4" w:space="0" w:color="auto"/>
              <w:right w:val="single" w:sz="4" w:space="0" w:color="auto"/>
            </w:tcBorders>
            <w:vAlign w:val="center"/>
            <w:hideMark/>
          </w:tcPr>
          <w:p w14:paraId="2E31EAEF" w14:textId="77777777" w:rsidR="007244C7" w:rsidRPr="000F45F9" w:rsidRDefault="007244C7" w:rsidP="000F45F9">
            <w:pPr>
              <w:rPr>
                <w:rFonts w:ascii="Times New Roman" w:hAnsi="Times New Roman"/>
                <w:b/>
                <w:bCs/>
                <w:sz w:val="24"/>
                <w:szCs w:val="24"/>
              </w:rPr>
            </w:pPr>
          </w:p>
        </w:tc>
        <w:tc>
          <w:tcPr>
            <w:tcW w:w="2159" w:type="pct"/>
            <w:vMerge/>
            <w:tcBorders>
              <w:top w:val="single" w:sz="4" w:space="0" w:color="auto"/>
              <w:left w:val="single" w:sz="4" w:space="0" w:color="auto"/>
              <w:bottom w:val="single" w:sz="4" w:space="0" w:color="auto"/>
              <w:right w:val="single" w:sz="4" w:space="0" w:color="auto"/>
            </w:tcBorders>
            <w:vAlign w:val="center"/>
            <w:hideMark/>
          </w:tcPr>
          <w:p w14:paraId="4C0EA89E" w14:textId="77777777" w:rsidR="007244C7" w:rsidRPr="000F45F9" w:rsidRDefault="007244C7" w:rsidP="000F45F9">
            <w:pPr>
              <w:rPr>
                <w:rFonts w:ascii="Times New Roman" w:hAnsi="Times New Roman"/>
                <w:b/>
                <w:bCs/>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44CF4A41" w14:textId="2FFF9C9D" w:rsidR="007244C7" w:rsidRPr="000F45F9" w:rsidRDefault="007244C7" w:rsidP="000F45F9">
            <w:pPr>
              <w:ind w:left="113" w:right="113"/>
              <w:rPr>
                <w:rFonts w:ascii="Times New Roman" w:hAnsi="Times New Roman"/>
                <w:b/>
                <w:sz w:val="24"/>
                <w:szCs w:val="24"/>
              </w:rPr>
            </w:pPr>
            <w:r w:rsidRPr="000F45F9">
              <w:rPr>
                <w:rFonts w:ascii="Times New Roman" w:hAnsi="Times New Roman"/>
                <w:b/>
                <w:sz w:val="24"/>
                <w:szCs w:val="24"/>
              </w:rPr>
              <w:t>Статьи в журналах из пер</w:t>
            </w:r>
            <w:r w:rsidR="000F45F9">
              <w:rPr>
                <w:rFonts w:ascii="Times New Roman" w:hAnsi="Times New Roman"/>
                <w:b/>
                <w:sz w:val="24"/>
                <w:szCs w:val="24"/>
              </w:rPr>
              <w:t>ечня МНВО РК</w:t>
            </w:r>
          </w:p>
        </w:tc>
        <w:tc>
          <w:tcPr>
            <w:tcW w:w="411" w:type="pct"/>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14:paraId="5F607FF8" w14:textId="7C88F700" w:rsidR="007244C7" w:rsidRPr="000F45F9" w:rsidRDefault="007244C7" w:rsidP="000F45F9">
            <w:pPr>
              <w:ind w:left="57" w:right="113" w:hanging="23"/>
              <w:rPr>
                <w:rFonts w:ascii="Times New Roman" w:hAnsi="Times New Roman"/>
                <w:b/>
                <w:sz w:val="24"/>
                <w:szCs w:val="24"/>
              </w:rPr>
            </w:pPr>
            <w:r w:rsidRPr="000F45F9">
              <w:rPr>
                <w:rFonts w:ascii="Times New Roman" w:hAnsi="Times New Roman"/>
                <w:b/>
                <w:sz w:val="24"/>
                <w:szCs w:val="24"/>
              </w:rPr>
              <w:t xml:space="preserve">Статьи в журналах с </w:t>
            </w:r>
            <w:proofErr w:type="gramStart"/>
            <w:r w:rsidRPr="000F45F9">
              <w:rPr>
                <w:rFonts w:ascii="Times New Roman" w:hAnsi="Times New Roman"/>
                <w:b/>
                <w:sz w:val="24"/>
                <w:szCs w:val="24"/>
              </w:rPr>
              <w:t>ненулевым</w:t>
            </w:r>
            <w:proofErr w:type="gramEnd"/>
          </w:p>
          <w:p w14:paraId="141A3D90" w14:textId="77777777" w:rsidR="007244C7" w:rsidRPr="000F45F9" w:rsidRDefault="007244C7" w:rsidP="000F45F9">
            <w:pPr>
              <w:ind w:left="57" w:right="113" w:hanging="23"/>
              <w:rPr>
                <w:rFonts w:ascii="Times New Roman" w:hAnsi="Times New Roman"/>
                <w:b/>
                <w:bCs/>
                <w:sz w:val="24"/>
                <w:szCs w:val="24"/>
              </w:rPr>
            </w:pPr>
            <w:proofErr w:type="spellStart"/>
            <w:r w:rsidRPr="000F45F9">
              <w:rPr>
                <w:rFonts w:ascii="Times New Roman" w:hAnsi="Times New Roman"/>
                <w:b/>
                <w:sz w:val="24"/>
                <w:szCs w:val="24"/>
              </w:rPr>
              <w:t>импакт</w:t>
            </w:r>
            <w:proofErr w:type="spellEnd"/>
            <w:r w:rsidRPr="000F45F9">
              <w:rPr>
                <w:rFonts w:ascii="Times New Roman" w:hAnsi="Times New Roman"/>
                <w:b/>
                <w:sz w:val="24"/>
                <w:szCs w:val="24"/>
              </w:rPr>
              <w:t>-фактором</w:t>
            </w:r>
          </w:p>
        </w:tc>
        <w:tc>
          <w:tcPr>
            <w:tcW w:w="411" w:type="pct"/>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14:paraId="4DB88970" w14:textId="2D78C252" w:rsidR="007244C7" w:rsidRPr="000F45F9" w:rsidRDefault="007244C7" w:rsidP="000F45F9">
            <w:pPr>
              <w:ind w:left="57" w:right="113" w:firstLine="5"/>
              <w:rPr>
                <w:rFonts w:ascii="Times New Roman" w:hAnsi="Times New Roman"/>
                <w:b/>
                <w:sz w:val="24"/>
                <w:szCs w:val="24"/>
              </w:rPr>
            </w:pPr>
            <w:r w:rsidRPr="000F45F9">
              <w:rPr>
                <w:rFonts w:ascii="Times New Roman" w:hAnsi="Times New Roman"/>
                <w:b/>
                <w:sz w:val="24"/>
                <w:szCs w:val="24"/>
              </w:rPr>
              <w:t>Статьи в сборниках</w:t>
            </w:r>
          </w:p>
          <w:p w14:paraId="3B7D7C82" w14:textId="77777777" w:rsidR="007244C7" w:rsidRPr="000F45F9" w:rsidRDefault="007244C7" w:rsidP="000F45F9">
            <w:pPr>
              <w:ind w:left="57" w:right="113" w:firstLine="5"/>
              <w:rPr>
                <w:rFonts w:ascii="Times New Roman" w:hAnsi="Times New Roman"/>
                <w:b/>
                <w:bCs/>
                <w:sz w:val="24"/>
                <w:szCs w:val="24"/>
              </w:rPr>
            </w:pPr>
            <w:r w:rsidRPr="000F45F9">
              <w:rPr>
                <w:rFonts w:ascii="Times New Roman" w:hAnsi="Times New Roman"/>
                <w:b/>
                <w:sz w:val="24"/>
                <w:szCs w:val="24"/>
              </w:rPr>
              <w:t>международных конференций</w:t>
            </w:r>
          </w:p>
        </w:tc>
        <w:tc>
          <w:tcPr>
            <w:tcW w:w="411" w:type="pc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81E5381" w14:textId="0CC39F6E" w:rsidR="007244C7" w:rsidRPr="000F45F9" w:rsidRDefault="007244C7" w:rsidP="000F45F9">
            <w:pPr>
              <w:ind w:left="34" w:right="113"/>
              <w:rPr>
                <w:rFonts w:ascii="Times New Roman" w:hAnsi="Times New Roman"/>
                <w:b/>
                <w:sz w:val="24"/>
                <w:szCs w:val="24"/>
              </w:rPr>
            </w:pPr>
            <w:r w:rsidRPr="000F45F9">
              <w:rPr>
                <w:rFonts w:ascii="Times New Roman" w:hAnsi="Times New Roman"/>
                <w:b/>
                <w:sz w:val="24"/>
                <w:szCs w:val="24"/>
              </w:rPr>
              <w:t>Оппонирование на защите</w:t>
            </w:r>
          </w:p>
          <w:p w14:paraId="3C3E7203" w14:textId="7C27F6FE" w:rsidR="007244C7" w:rsidRPr="000F45F9" w:rsidRDefault="000F45F9" w:rsidP="000F45F9">
            <w:pPr>
              <w:ind w:left="34" w:right="113"/>
              <w:rPr>
                <w:rFonts w:ascii="Times New Roman" w:hAnsi="Times New Roman"/>
                <w:b/>
                <w:sz w:val="24"/>
                <w:szCs w:val="24"/>
              </w:rPr>
            </w:pPr>
            <w:r>
              <w:rPr>
                <w:rFonts w:ascii="Times New Roman" w:hAnsi="Times New Roman"/>
                <w:b/>
                <w:sz w:val="24"/>
                <w:szCs w:val="24"/>
              </w:rPr>
              <w:t>докторских диссертаций</w:t>
            </w:r>
          </w:p>
        </w:tc>
        <w:tc>
          <w:tcPr>
            <w:tcW w:w="263" w:type="pct"/>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14:paraId="42A8B43B" w14:textId="77777777" w:rsidR="007244C7" w:rsidRPr="000F45F9" w:rsidRDefault="007244C7" w:rsidP="000F45F9">
            <w:pPr>
              <w:ind w:left="33" w:right="113"/>
              <w:rPr>
                <w:rFonts w:ascii="Times New Roman" w:hAnsi="Times New Roman"/>
                <w:b/>
                <w:bCs/>
                <w:sz w:val="24"/>
                <w:szCs w:val="24"/>
              </w:rPr>
            </w:pPr>
            <w:r w:rsidRPr="000F45F9">
              <w:rPr>
                <w:rFonts w:ascii="Times New Roman" w:hAnsi="Times New Roman"/>
                <w:b/>
                <w:bCs/>
                <w:sz w:val="24"/>
                <w:szCs w:val="24"/>
              </w:rPr>
              <w:t>Подготовка учебников с (</w:t>
            </w:r>
            <w:r w:rsidRPr="000F45F9">
              <w:rPr>
                <w:rFonts w:ascii="Times New Roman" w:hAnsi="Times New Roman"/>
                <w:b/>
                <w:bCs/>
                <w:sz w:val="24"/>
                <w:szCs w:val="24"/>
                <w:lang w:val="en-US"/>
              </w:rPr>
              <w:t>ISBN</w:t>
            </w:r>
            <w:r w:rsidRPr="000F45F9">
              <w:rPr>
                <w:rFonts w:ascii="Times New Roman" w:hAnsi="Times New Roman"/>
                <w:b/>
                <w:bCs/>
                <w:sz w:val="24"/>
                <w:szCs w:val="24"/>
              </w:rPr>
              <w:t>)</w:t>
            </w:r>
          </w:p>
        </w:tc>
        <w:tc>
          <w:tcPr>
            <w:tcW w:w="263" w:type="pct"/>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14:paraId="5D171EC9" w14:textId="77777777" w:rsidR="007244C7" w:rsidRPr="000F45F9" w:rsidRDefault="007244C7" w:rsidP="000F45F9">
            <w:pPr>
              <w:ind w:left="34" w:right="113"/>
              <w:rPr>
                <w:rFonts w:ascii="Times New Roman" w:hAnsi="Times New Roman"/>
                <w:b/>
                <w:sz w:val="24"/>
                <w:szCs w:val="24"/>
              </w:rPr>
            </w:pPr>
            <w:r w:rsidRPr="000F45F9">
              <w:rPr>
                <w:rFonts w:ascii="Times New Roman" w:hAnsi="Times New Roman"/>
                <w:b/>
                <w:sz w:val="24"/>
                <w:szCs w:val="24"/>
              </w:rPr>
              <w:t>Разработка электронных учебников</w:t>
            </w:r>
          </w:p>
        </w:tc>
        <w:tc>
          <w:tcPr>
            <w:tcW w:w="263" w:type="pct"/>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14:paraId="69D176F2" w14:textId="5DF1B111" w:rsidR="007244C7" w:rsidRPr="000F45F9" w:rsidRDefault="007244C7" w:rsidP="000F45F9">
            <w:pPr>
              <w:ind w:left="34" w:right="113"/>
              <w:rPr>
                <w:rFonts w:ascii="Times New Roman" w:hAnsi="Times New Roman"/>
                <w:b/>
                <w:sz w:val="24"/>
                <w:szCs w:val="24"/>
              </w:rPr>
            </w:pPr>
            <w:r w:rsidRPr="000F45F9">
              <w:rPr>
                <w:rFonts w:ascii="Times New Roman" w:hAnsi="Times New Roman"/>
                <w:b/>
                <w:sz w:val="24"/>
                <w:szCs w:val="24"/>
              </w:rPr>
              <w:t>Разработка методических пособий</w:t>
            </w:r>
            <w:r w:rsidR="000F45F9">
              <w:rPr>
                <w:rFonts w:ascii="Times New Roman" w:hAnsi="Times New Roman"/>
                <w:b/>
                <w:sz w:val="24"/>
                <w:szCs w:val="24"/>
              </w:rPr>
              <w:t xml:space="preserve"> </w:t>
            </w:r>
            <w:r w:rsidRPr="000F45F9">
              <w:rPr>
                <w:rFonts w:ascii="Times New Roman" w:hAnsi="Times New Roman"/>
                <w:b/>
                <w:sz w:val="24"/>
                <w:szCs w:val="24"/>
              </w:rPr>
              <w:t>с ISBN</w:t>
            </w:r>
          </w:p>
        </w:tc>
        <w:tc>
          <w:tcPr>
            <w:tcW w:w="263" w:type="pct"/>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14:paraId="23CD1FB9" w14:textId="77777777" w:rsidR="007244C7" w:rsidRPr="000F45F9" w:rsidRDefault="007244C7" w:rsidP="000F45F9">
            <w:pPr>
              <w:ind w:left="33" w:right="113"/>
              <w:rPr>
                <w:rFonts w:ascii="Times New Roman" w:hAnsi="Times New Roman"/>
                <w:b/>
                <w:bCs/>
                <w:sz w:val="24"/>
                <w:szCs w:val="24"/>
              </w:rPr>
            </w:pPr>
            <w:r w:rsidRPr="000F45F9">
              <w:rPr>
                <w:rFonts w:ascii="Times New Roman" w:hAnsi="Times New Roman"/>
                <w:b/>
                <w:bCs/>
                <w:sz w:val="24"/>
                <w:szCs w:val="24"/>
              </w:rPr>
              <w:t>Другое</w:t>
            </w:r>
          </w:p>
        </w:tc>
      </w:tr>
      <w:tr w:rsidR="007244C7" w:rsidRPr="000F45F9" w14:paraId="0FBBB74E" w14:textId="77777777" w:rsidTr="00E054F6">
        <w:trPr>
          <w:jc w:val="center"/>
        </w:trPr>
        <w:tc>
          <w:tcPr>
            <w:tcW w:w="291" w:type="pct"/>
            <w:tcBorders>
              <w:top w:val="single" w:sz="4" w:space="0" w:color="auto"/>
              <w:left w:val="single" w:sz="4" w:space="0" w:color="auto"/>
              <w:bottom w:val="single" w:sz="4" w:space="0" w:color="auto"/>
              <w:right w:val="single" w:sz="4" w:space="0" w:color="auto"/>
            </w:tcBorders>
            <w:hideMark/>
          </w:tcPr>
          <w:p w14:paraId="25A93FEE" w14:textId="3028CBC2" w:rsidR="007244C7" w:rsidRPr="000F45F9" w:rsidRDefault="000F45F9">
            <w:pPr>
              <w:rPr>
                <w:rFonts w:ascii="Times New Roman" w:hAnsi="Times New Roman"/>
                <w:bCs/>
                <w:sz w:val="24"/>
                <w:szCs w:val="24"/>
              </w:rPr>
            </w:pPr>
            <w:r>
              <w:rPr>
                <w:rFonts w:ascii="Times New Roman" w:hAnsi="Times New Roman"/>
                <w:bCs/>
                <w:sz w:val="24"/>
                <w:szCs w:val="24"/>
              </w:rPr>
              <w:t>1</w:t>
            </w:r>
          </w:p>
        </w:tc>
        <w:tc>
          <w:tcPr>
            <w:tcW w:w="2159" w:type="pct"/>
            <w:tcBorders>
              <w:top w:val="single" w:sz="4" w:space="0" w:color="auto"/>
              <w:left w:val="single" w:sz="4" w:space="0" w:color="auto"/>
              <w:bottom w:val="single" w:sz="4" w:space="0" w:color="auto"/>
              <w:right w:val="single" w:sz="4" w:space="0" w:color="auto"/>
            </w:tcBorders>
          </w:tcPr>
          <w:p w14:paraId="69064FB2" w14:textId="77777777" w:rsidR="007244C7" w:rsidRPr="000F45F9" w:rsidRDefault="007244C7">
            <w:pPr>
              <w:ind w:firstLine="709"/>
              <w:jc w:val="both"/>
              <w:rPr>
                <w:rFonts w:ascii="Times New Roman" w:hAnsi="Times New Roman"/>
                <w:b/>
                <w:bCs/>
                <w:sz w:val="24"/>
                <w:szCs w:val="24"/>
              </w:rPr>
            </w:pPr>
          </w:p>
        </w:tc>
        <w:tc>
          <w:tcPr>
            <w:tcW w:w="263" w:type="pct"/>
            <w:tcBorders>
              <w:top w:val="single" w:sz="4" w:space="0" w:color="auto"/>
              <w:left w:val="single" w:sz="4" w:space="0" w:color="auto"/>
              <w:bottom w:val="single" w:sz="4" w:space="0" w:color="auto"/>
              <w:right w:val="single" w:sz="4" w:space="0" w:color="auto"/>
            </w:tcBorders>
          </w:tcPr>
          <w:p w14:paraId="322C4F62" w14:textId="77777777" w:rsidR="007244C7" w:rsidRPr="000F45F9" w:rsidRDefault="007244C7">
            <w:pPr>
              <w:ind w:firstLine="709"/>
              <w:jc w:val="both"/>
              <w:rPr>
                <w:rFonts w:ascii="Times New Roman" w:hAnsi="Times New Roman"/>
                <w:b/>
                <w:bCs/>
                <w:sz w:val="24"/>
                <w:szCs w:val="24"/>
              </w:rPr>
            </w:pPr>
          </w:p>
        </w:tc>
        <w:tc>
          <w:tcPr>
            <w:tcW w:w="411" w:type="pct"/>
            <w:tcBorders>
              <w:top w:val="single" w:sz="4" w:space="0" w:color="auto"/>
              <w:left w:val="single" w:sz="4" w:space="0" w:color="auto"/>
              <w:bottom w:val="single" w:sz="4" w:space="0" w:color="auto"/>
              <w:right w:val="single" w:sz="4" w:space="0" w:color="auto"/>
            </w:tcBorders>
          </w:tcPr>
          <w:p w14:paraId="68EE35C5" w14:textId="77777777" w:rsidR="007244C7" w:rsidRPr="000F45F9" w:rsidRDefault="007244C7">
            <w:pPr>
              <w:ind w:firstLine="709"/>
              <w:jc w:val="both"/>
              <w:rPr>
                <w:rFonts w:ascii="Times New Roman" w:hAnsi="Times New Roman"/>
                <w:b/>
                <w:bCs/>
                <w:sz w:val="24"/>
                <w:szCs w:val="24"/>
              </w:rPr>
            </w:pPr>
          </w:p>
        </w:tc>
        <w:tc>
          <w:tcPr>
            <w:tcW w:w="411" w:type="pct"/>
            <w:tcBorders>
              <w:top w:val="single" w:sz="4" w:space="0" w:color="auto"/>
              <w:left w:val="single" w:sz="4" w:space="0" w:color="auto"/>
              <w:bottom w:val="single" w:sz="4" w:space="0" w:color="auto"/>
              <w:right w:val="single" w:sz="4" w:space="0" w:color="auto"/>
            </w:tcBorders>
          </w:tcPr>
          <w:p w14:paraId="1591B83C" w14:textId="77777777" w:rsidR="007244C7" w:rsidRPr="000F45F9" w:rsidRDefault="007244C7">
            <w:pPr>
              <w:ind w:firstLine="709"/>
              <w:jc w:val="both"/>
              <w:rPr>
                <w:rFonts w:ascii="Times New Roman" w:hAnsi="Times New Roman"/>
                <w:b/>
                <w:bCs/>
                <w:sz w:val="24"/>
                <w:szCs w:val="24"/>
              </w:rPr>
            </w:pPr>
          </w:p>
        </w:tc>
        <w:tc>
          <w:tcPr>
            <w:tcW w:w="411" w:type="pct"/>
            <w:tcBorders>
              <w:top w:val="single" w:sz="4" w:space="0" w:color="auto"/>
              <w:left w:val="single" w:sz="4" w:space="0" w:color="auto"/>
              <w:bottom w:val="single" w:sz="4" w:space="0" w:color="auto"/>
              <w:right w:val="single" w:sz="4" w:space="0" w:color="auto"/>
            </w:tcBorders>
          </w:tcPr>
          <w:p w14:paraId="12559E55" w14:textId="77777777" w:rsidR="007244C7" w:rsidRPr="000F45F9" w:rsidRDefault="007244C7">
            <w:pPr>
              <w:ind w:firstLine="709"/>
              <w:jc w:val="both"/>
              <w:rPr>
                <w:rFonts w:ascii="Times New Roman" w:hAnsi="Times New Roman"/>
                <w:b/>
                <w:bCs/>
                <w:sz w:val="24"/>
                <w:szCs w:val="24"/>
              </w:rPr>
            </w:pPr>
          </w:p>
        </w:tc>
        <w:tc>
          <w:tcPr>
            <w:tcW w:w="263" w:type="pct"/>
            <w:tcBorders>
              <w:top w:val="single" w:sz="4" w:space="0" w:color="auto"/>
              <w:left w:val="single" w:sz="4" w:space="0" w:color="auto"/>
              <w:bottom w:val="single" w:sz="4" w:space="0" w:color="auto"/>
              <w:right w:val="single" w:sz="4" w:space="0" w:color="auto"/>
            </w:tcBorders>
          </w:tcPr>
          <w:p w14:paraId="79A7CFC2" w14:textId="77777777" w:rsidR="007244C7" w:rsidRPr="000F45F9" w:rsidRDefault="007244C7">
            <w:pPr>
              <w:ind w:firstLine="709"/>
              <w:jc w:val="both"/>
              <w:rPr>
                <w:rFonts w:ascii="Times New Roman" w:hAnsi="Times New Roman"/>
                <w:b/>
                <w:bCs/>
                <w:sz w:val="24"/>
                <w:szCs w:val="24"/>
              </w:rPr>
            </w:pPr>
          </w:p>
        </w:tc>
        <w:tc>
          <w:tcPr>
            <w:tcW w:w="263" w:type="pct"/>
            <w:tcBorders>
              <w:top w:val="single" w:sz="4" w:space="0" w:color="auto"/>
              <w:left w:val="single" w:sz="4" w:space="0" w:color="auto"/>
              <w:bottom w:val="single" w:sz="4" w:space="0" w:color="auto"/>
              <w:right w:val="single" w:sz="4" w:space="0" w:color="auto"/>
            </w:tcBorders>
          </w:tcPr>
          <w:p w14:paraId="35DA3E1D" w14:textId="77777777" w:rsidR="007244C7" w:rsidRPr="000F45F9" w:rsidRDefault="007244C7">
            <w:pPr>
              <w:ind w:firstLine="709"/>
              <w:jc w:val="both"/>
              <w:rPr>
                <w:rFonts w:ascii="Times New Roman" w:hAnsi="Times New Roman"/>
                <w:b/>
                <w:bCs/>
                <w:sz w:val="24"/>
                <w:szCs w:val="24"/>
              </w:rPr>
            </w:pPr>
          </w:p>
        </w:tc>
        <w:tc>
          <w:tcPr>
            <w:tcW w:w="263" w:type="pct"/>
            <w:tcBorders>
              <w:top w:val="single" w:sz="4" w:space="0" w:color="auto"/>
              <w:left w:val="single" w:sz="4" w:space="0" w:color="auto"/>
              <w:bottom w:val="single" w:sz="4" w:space="0" w:color="auto"/>
              <w:right w:val="single" w:sz="4" w:space="0" w:color="auto"/>
            </w:tcBorders>
          </w:tcPr>
          <w:p w14:paraId="108DA319" w14:textId="77777777" w:rsidR="007244C7" w:rsidRPr="000F45F9" w:rsidRDefault="007244C7">
            <w:pPr>
              <w:ind w:firstLine="709"/>
              <w:jc w:val="both"/>
              <w:rPr>
                <w:rFonts w:ascii="Times New Roman" w:hAnsi="Times New Roman"/>
                <w:b/>
                <w:bCs/>
                <w:sz w:val="24"/>
                <w:szCs w:val="24"/>
              </w:rPr>
            </w:pPr>
          </w:p>
        </w:tc>
        <w:tc>
          <w:tcPr>
            <w:tcW w:w="263" w:type="pct"/>
            <w:tcBorders>
              <w:top w:val="single" w:sz="4" w:space="0" w:color="auto"/>
              <w:left w:val="single" w:sz="4" w:space="0" w:color="auto"/>
              <w:bottom w:val="single" w:sz="4" w:space="0" w:color="auto"/>
              <w:right w:val="single" w:sz="4" w:space="0" w:color="auto"/>
            </w:tcBorders>
          </w:tcPr>
          <w:p w14:paraId="24B6B147" w14:textId="77777777" w:rsidR="007244C7" w:rsidRPr="000F45F9" w:rsidRDefault="007244C7">
            <w:pPr>
              <w:ind w:firstLine="709"/>
              <w:jc w:val="both"/>
              <w:rPr>
                <w:rFonts w:ascii="Times New Roman" w:hAnsi="Times New Roman"/>
                <w:b/>
                <w:bCs/>
                <w:sz w:val="24"/>
                <w:szCs w:val="24"/>
              </w:rPr>
            </w:pPr>
          </w:p>
        </w:tc>
      </w:tr>
      <w:tr w:rsidR="007244C7" w:rsidRPr="000F45F9" w14:paraId="52568EFC" w14:textId="77777777" w:rsidTr="00E054F6">
        <w:trPr>
          <w:jc w:val="center"/>
        </w:trPr>
        <w:tc>
          <w:tcPr>
            <w:tcW w:w="291" w:type="pct"/>
            <w:tcBorders>
              <w:top w:val="single" w:sz="4" w:space="0" w:color="auto"/>
              <w:left w:val="single" w:sz="4" w:space="0" w:color="auto"/>
              <w:bottom w:val="single" w:sz="4" w:space="0" w:color="auto"/>
              <w:right w:val="single" w:sz="4" w:space="0" w:color="auto"/>
            </w:tcBorders>
            <w:hideMark/>
          </w:tcPr>
          <w:p w14:paraId="2F73DBE4" w14:textId="142B40A5" w:rsidR="007244C7" w:rsidRPr="000F45F9" w:rsidRDefault="000F45F9">
            <w:pPr>
              <w:rPr>
                <w:rFonts w:ascii="Times New Roman" w:hAnsi="Times New Roman"/>
                <w:bCs/>
                <w:sz w:val="24"/>
                <w:szCs w:val="24"/>
              </w:rPr>
            </w:pPr>
            <w:r>
              <w:rPr>
                <w:rFonts w:ascii="Times New Roman" w:hAnsi="Times New Roman"/>
                <w:bCs/>
                <w:sz w:val="24"/>
                <w:szCs w:val="24"/>
              </w:rPr>
              <w:t>2</w:t>
            </w:r>
          </w:p>
        </w:tc>
        <w:tc>
          <w:tcPr>
            <w:tcW w:w="2159" w:type="pct"/>
            <w:tcBorders>
              <w:top w:val="single" w:sz="4" w:space="0" w:color="auto"/>
              <w:left w:val="single" w:sz="4" w:space="0" w:color="auto"/>
              <w:bottom w:val="single" w:sz="4" w:space="0" w:color="auto"/>
              <w:right w:val="single" w:sz="4" w:space="0" w:color="auto"/>
            </w:tcBorders>
          </w:tcPr>
          <w:p w14:paraId="0AC78848" w14:textId="77777777" w:rsidR="007244C7" w:rsidRPr="000F45F9" w:rsidRDefault="007244C7">
            <w:pPr>
              <w:ind w:firstLine="709"/>
              <w:jc w:val="both"/>
              <w:rPr>
                <w:rFonts w:ascii="Times New Roman" w:hAnsi="Times New Roman"/>
                <w:b/>
                <w:bCs/>
                <w:sz w:val="24"/>
                <w:szCs w:val="24"/>
              </w:rPr>
            </w:pPr>
          </w:p>
        </w:tc>
        <w:tc>
          <w:tcPr>
            <w:tcW w:w="263" w:type="pct"/>
            <w:tcBorders>
              <w:top w:val="single" w:sz="4" w:space="0" w:color="auto"/>
              <w:left w:val="single" w:sz="4" w:space="0" w:color="auto"/>
              <w:bottom w:val="single" w:sz="4" w:space="0" w:color="auto"/>
              <w:right w:val="single" w:sz="4" w:space="0" w:color="auto"/>
            </w:tcBorders>
          </w:tcPr>
          <w:p w14:paraId="23C3EC74" w14:textId="77777777" w:rsidR="007244C7" w:rsidRPr="000F45F9" w:rsidRDefault="007244C7">
            <w:pPr>
              <w:ind w:firstLine="709"/>
              <w:jc w:val="both"/>
              <w:rPr>
                <w:rFonts w:ascii="Times New Roman" w:hAnsi="Times New Roman"/>
                <w:b/>
                <w:bCs/>
                <w:sz w:val="24"/>
                <w:szCs w:val="24"/>
              </w:rPr>
            </w:pPr>
          </w:p>
        </w:tc>
        <w:tc>
          <w:tcPr>
            <w:tcW w:w="411" w:type="pct"/>
            <w:tcBorders>
              <w:top w:val="single" w:sz="4" w:space="0" w:color="auto"/>
              <w:left w:val="single" w:sz="4" w:space="0" w:color="auto"/>
              <w:bottom w:val="single" w:sz="4" w:space="0" w:color="auto"/>
              <w:right w:val="single" w:sz="4" w:space="0" w:color="auto"/>
            </w:tcBorders>
          </w:tcPr>
          <w:p w14:paraId="2E52DDC2" w14:textId="77777777" w:rsidR="007244C7" w:rsidRPr="000F45F9" w:rsidRDefault="007244C7">
            <w:pPr>
              <w:ind w:firstLine="709"/>
              <w:jc w:val="both"/>
              <w:rPr>
                <w:rFonts w:ascii="Times New Roman" w:hAnsi="Times New Roman"/>
                <w:b/>
                <w:bCs/>
                <w:sz w:val="24"/>
                <w:szCs w:val="24"/>
              </w:rPr>
            </w:pPr>
          </w:p>
        </w:tc>
        <w:tc>
          <w:tcPr>
            <w:tcW w:w="411" w:type="pct"/>
            <w:tcBorders>
              <w:top w:val="single" w:sz="4" w:space="0" w:color="auto"/>
              <w:left w:val="single" w:sz="4" w:space="0" w:color="auto"/>
              <w:bottom w:val="single" w:sz="4" w:space="0" w:color="auto"/>
              <w:right w:val="single" w:sz="4" w:space="0" w:color="auto"/>
            </w:tcBorders>
          </w:tcPr>
          <w:p w14:paraId="3C12171F" w14:textId="77777777" w:rsidR="007244C7" w:rsidRPr="000F45F9" w:rsidRDefault="007244C7">
            <w:pPr>
              <w:ind w:firstLine="709"/>
              <w:jc w:val="both"/>
              <w:rPr>
                <w:rFonts w:ascii="Times New Roman" w:hAnsi="Times New Roman"/>
                <w:b/>
                <w:bCs/>
                <w:sz w:val="24"/>
                <w:szCs w:val="24"/>
              </w:rPr>
            </w:pPr>
          </w:p>
        </w:tc>
        <w:tc>
          <w:tcPr>
            <w:tcW w:w="411" w:type="pct"/>
            <w:tcBorders>
              <w:top w:val="single" w:sz="4" w:space="0" w:color="auto"/>
              <w:left w:val="single" w:sz="4" w:space="0" w:color="auto"/>
              <w:bottom w:val="single" w:sz="4" w:space="0" w:color="auto"/>
              <w:right w:val="single" w:sz="4" w:space="0" w:color="auto"/>
            </w:tcBorders>
          </w:tcPr>
          <w:p w14:paraId="1D0DCA38" w14:textId="77777777" w:rsidR="007244C7" w:rsidRPr="000F45F9" w:rsidRDefault="007244C7">
            <w:pPr>
              <w:ind w:firstLine="709"/>
              <w:jc w:val="both"/>
              <w:rPr>
                <w:rFonts w:ascii="Times New Roman" w:hAnsi="Times New Roman"/>
                <w:b/>
                <w:bCs/>
                <w:sz w:val="24"/>
                <w:szCs w:val="24"/>
              </w:rPr>
            </w:pPr>
          </w:p>
        </w:tc>
        <w:tc>
          <w:tcPr>
            <w:tcW w:w="263" w:type="pct"/>
            <w:tcBorders>
              <w:top w:val="single" w:sz="4" w:space="0" w:color="auto"/>
              <w:left w:val="single" w:sz="4" w:space="0" w:color="auto"/>
              <w:bottom w:val="single" w:sz="4" w:space="0" w:color="auto"/>
              <w:right w:val="single" w:sz="4" w:space="0" w:color="auto"/>
            </w:tcBorders>
          </w:tcPr>
          <w:p w14:paraId="35138489" w14:textId="77777777" w:rsidR="007244C7" w:rsidRPr="000F45F9" w:rsidRDefault="007244C7">
            <w:pPr>
              <w:ind w:firstLine="709"/>
              <w:jc w:val="both"/>
              <w:rPr>
                <w:rFonts w:ascii="Times New Roman" w:hAnsi="Times New Roman"/>
                <w:b/>
                <w:bCs/>
                <w:sz w:val="24"/>
                <w:szCs w:val="24"/>
              </w:rPr>
            </w:pPr>
          </w:p>
        </w:tc>
        <w:tc>
          <w:tcPr>
            <w:tcW w:w="263" w:type="pct"/>
            <w:tcBorders>
              <w:top w:val="single" w:sz="4" w:space="0" w:color="auto"/>
              <w:left w:val="single" w:sz="4" w:space="0" w:color="auto"/>
              <w:bottom w:val="single" w:sz="4" w:space="0" w:color="auto"/>
              <w:right w:val="single" w:sz="4" w:space="0" w:color="auto"/>
            </w:tcBorders>
          </w:tcPr>
          <w:p w14:paraId="48D04C78" w14:textId="77777777" w:rsidR="007244C7" w:rsidRPr="000F45F9" w:rsidRDefault="007244C7">
            <w:pPr>
              <w:ind w:firstLine="709"/>
              <w:jc w:val="both"/>
              <w:rPr>
                <w:rFonts w:ascii="Times New Roman" w:hAnsi="Times New Roman"/>
                <w:b/>
                <w:bCs/>
                <w:sz w:val="24"/>
                <w:szCs w:val="24"/>
              </w:rPr>
            </w:pPr>
          </w:p>
        </w:tc>
        <w:tc>
          <w:tcPr>
            <w:tcW w:w="263" w:type="pct"/>
            <w:tcBorders>
              <w:top w:val="single" w:sz="4" w:space="0" w:color="auto"/>
              <w:left w:val="single" w:sz="4" w:space="0" w:color="auto"/>
              <w:bottom w:val="single" w:sz="4" w:space="0" w:color="auto"/>
              <w:right w:val="single" w:sz="4" w:space="0" w:color="auto"/>
            </w:tcBorders>
          </w:tcPr>
          <w:p w14:paraId="7A12631E" w14:textId="77777777" w:rsidR="007244C7" w:rsidRPr="000F45F9" w:rsidRDefault="007244C7">
            <w:pPr>
              <w:ind w:firstLine="709"/>
              <w:jc w:val="both"/>
              <w:rPr>
                <w:rFonts w:ascii="Times New Roman" w:hAnsi="Times New Roman"/>
                <w:b/>
                <w:bCs/>
                <w:sz w:val="24"/>
                <w:szCs w:val="24"/>
              </w:rPr>
            </w:pPr>
          </w:p>
        </w:tc>
        <w:tc>
          <w:tcPr>
            <w:tcW w:w="263" w:type="pct"/>
            <w:tcBorders>
              <w:top w:val="single" w:sz="4" w:space="0" w:color="auto"/>
              <w:left w:val="single" w:sz="4" w:space="0" w:color="auto"/>
              <w:bottom w:val="single" w:sz="4" w:space="0" w:color="auto"/>
              <w:right w:val="single" w:sz="4" w:space="0" w:color="auto"/>
            </w:tcBorders>
          </w:tcPr>
          <w:p w14:paraId="2E7179B3" w14:textId="77777777" w:rsidR="007244C7" w:rsidRPr="000F45F9" w:rsidRDefault="007244C7">
            <w:pPr>
              <w:ind w:firstLine="709"/>
              <w:jc w:val="both"/>
              <w:rPr>
                <w:rFonts w:ascii="Times New Roman" w:hAnsi="Times New Roman"/>
                <w:b/>
                <w:bCs/>
                <w:sz w:val="24"/>
                <w:szCs w:val="24"/>
              </w:rPr>
            </w:pPr>
          </w:p>
        </w:tc>
      </w:tr>
      <w:tr w:rsidR="007244C7" w:rsidRPr="000F45F9" w14:paraId="6E70103E" w14:textId="77777777" w:rsidTr="00E054F6">
        <w:trPr>
          <w:jc w:val="center"/>
        </w:trPr>
        <w:tc>
          <w:tcPr>
            <w:tcW w:w="291" w:type="pct"/>
            <w:tcBorders>
              <w:top w:val="single" w:sz="4" w:space="0" w:color="auto"/>
              <w:left w:val="single" w:sz="4" w:space="0" w:color="auto"/>
              <w:bottom w:val="single" w:sz="4" w:space="0" w:color="auto"/>
              <w:right w:val="single" w:sz="4" w:space="0" w:color="auto"/>
            </w:tcBorders>
            <w:hideMark/>
          </w:tcPr>
          <w:p w14:paraId="5DB833E9" w14:textId="0C717884" w:rsidR="007244C7" w:rsidRPr="000F45F9" w:rsidRDefault="000F45F9">
            <w:pPr>
              <w:rPr>
                <w:rFonts w:ascii="Times New Roman" w:hAnsi="Times New Roman"/>
                <w:bCs/>
                <w:sz w:val="24"/>
                <w:szCs w:val="24"/>
              </w:rPr>
            </w:pPr>
            <w:r>
              <w:rPr>
                <w:rFonts w:ascii="Times New Roman" w:hAnsi="Times New Roman"/>
                <w:bCs/>
                <w:sz w:val="24"/>
                <w:szCs w:val="24"/>
              </w:rPr>
              <w:t>3</w:t>
            </w:r>
          </w:p>
        </w:tc>
        <w:tc>
          <w:tcPr>
            <w:tcW w:w="2159" w:type="pct"/>
            <w:tcBorders>
              <w:top w:val="single" w:sz="4" w:space="0" w:color="auto"/>
              <w:left w:val="single" w:sz="4" w:space="0" w:color="auto"/>
              <w:bottom w:val="single" w:sz="4" w:space="0" w:color="auto"/>
              <w:right w:val="single" w:sz="4" w:space="0" w:color="auto"/>
            </w:tcBorders>
          </w:tcPr>
          <w:p w14:paraId="7EAC4DBA" w14:textId="77777777" w:rsidR="007244C7" w:rsidRPr="000F45F9" w:rsidRDefault="007244C7">
            <w:pPr>
              <w:ind w:firstLine="709"/>
              <w:jc w:val="both"/>
              <w:rPr>
                <w:rFonts w:ascii="Times New Roman" w:hAnsi="Times New Roman"/>
                <w:b/>
                <w:bCs/>
                <w:sz w:val="24"/>
                <w:szCs w:val="24"/>
              </w:rPr>
            </w:pPr>
          </w:p>
        </w:tc>
        <w:tc>
          <w:tcPr>
            <w:tcW w:w="263" w:type="pct"/>
            <w:tcBorders>
              <w:top w:val="single" w:sz="4" w:space="0" w:color="auto"/>
              <w:left w:val="single" w:sz="4" w:space="0" w:color="auto"/>
              <w:bottom w:val="single" w:sz="4" w:space="0" w:color="auto"/>
              <w:right w:val="single" w:sz="4" w:space="0" w:color="auto"/>
            </w:tcBorders>
          </w:tcPr>
          <w:p w14:paraId="332EE1D7" w14:textId="77777777" w:rsidR="007244C7" w:rsidRPr="000F45F9" w:rsidRDefault="007244C7">
            <w:pPr>
              <w:ind w:firstLine="709"/>
              <w:jc w:val="both"/>
              <w:rPr>
                <w:rFonts w:ascii="Times New Roman" w:hAnsi="Times New Roman"/>
                <w:b/>
                <w:bCs/>
                <w:sz w:val="24"/>
                <w:szCs w:val="24"/>
              </w:rPr>
            </w:pPr>
          </w:p>
        </w:tc>
        <w:tc>
          <w:tcPr>
            <w:tcW w:w="411" w:type="pct"/>
            <w:tcBorders>
              <w:top w:val="single" w:sz="4" w:space="0" w:color="auto"/>
              <w:left w:val="single" w:sz="4" w:space="0" w:color="auto"/>
              <w:bottom w:val="single" w:sz="4" w:space="0" w:color="auto"/>
              <w:right w:val="single" w:sz="4" w:space="0" w:color="auto"/>
            </w:tcBorders>
          </w:tcPr>
          <w:p w14:paraId="289AC5F4" w14:textId="77777777" w:rsidR="007244C7" w:rsidRPr="000F45F9" w:rsidRDefault="007244C7">
            <w:pPr>
              <w:ind w:firstLine="709"/>
              <w:jc w:val="both"/>
              <w:rPr>
                <w:rFonts w:ascii="Times New Roman" w:hAnsi="Times New Roman"/>
                <w:b/>
                <w:bCs/>
                <w:sz w:val="24"/>
                <w:szCs w:val="24"/>
              </w:rPr>
            </w:pPr>
          </w:p>
        </w:tc>
        <w:tc>
          <w:tcPr>
            <w:tcW w:w="411" w:type="pct"/>
            <w:tcBorders>
              <w:top w:val="single" w:sz="4" w:space="0" w:color="auto"/>
              <w:left w:val="single" w:sz="4" w:space="0" w:color="auto"/>
              <w:bottom w:val="single" w:sz="4" w:space="0" w:color="auto"/>
              <w:right w:val="single" w:sz="4" w:space="0" w:color="auto"/>
            </w:tcBorders>
          </w:tcPr>
          <w:p w14:paraId="54A8FB1B" w14:textId="77777777" w:rsidR="007244C7" w:rsidRPr="000F45F9" w:rsidRDefault="007244C7">
            <w:pPr>
              <w:ind w:firstLine="709"/>
              <w:jc w:val="both"/>
              <w:rPr>
                <w:rFonts w:ascii="Times New Roman" w:hAnsi="Times New Roman"/>
                <w:b/>
                <w:bCs/>
                <w:sz w:val="24"/>
                <w:szCs w:val="24"/>
              </w:rPr>
            </w:pPr>
          </w:p>
        </w:tc>
        <w:tc>
          <w:tcPr>
            <w:tcW w:w="411" w:type="pct"/>
            <w:tcBorders>
              <w:top w:val="single" w:sz="4" w:space="0" w:color="auto"/>
              <w:left w:val="single" w:sz="4" w:space="0" w:color="auto"/>
              <w:bottom w:val="single" w:sz="4" w:space="0" w:color="auto"/>
              <w:right w:val="single" w:sz="4" w:space="0" w:color="auto"/>
            </w:tcBorders>
          </w:tcPr>
          <w:p w14:paraId="71B61000" w14:textId="77777777" w:rsidR="007244C7" w:rsidRPr="000F45F9" w:rsidRDefault="007244C7">
            <w:pPr>
              <w:ind w:firstLine="709"/>
              <w:jc w:val="both"/>
              <w:rPr>
                <w:rFonts w:ascii="Times New Roman" w:hAnsi="Times New Roman"/>
                <w:b/>
                <w:bCs/>
                <w:sz w:val="24"/>
                <w:szCs w:val="24"/>
              </w:rPr>
            </w:pPr>
          </w:p>
        </w:tc>
        <w:tc>
          <w:tcPr>
            <w:tcW w:w="263" w:type="pct"/>
            <w:tcBorders>
              <w:top w:val="single" w:sz="4" w:space="0" w:color="auto"/>
              <w:left w:val="single" w:sz="4" w:space="0" w:color="auto"/>
              <w:bottom w:val="single" w:sz="4" w:space="0" w:color="auto"/>
              <w:right w:val="single" w:sz="4" w:space="0" w:color="auto"/>
            </w:tcBorders>
          </w:tcPr>
          <w:p w14:paraId="7090BDFE" w14:textId="77777777" w:rsidR="007244C7" w:rsidRPr="000F45F9" w:rsidRDefault="007244C7">
            <w:pPr>
              <w:ind w:firstLine="709"/>
              <w:jc w:val="both"/>
              <w:rPr>
                <w:rFonts w:ascii="Times New Roman" w:hAnsi="Times New Roman"/>
                <w:b/>
                <w:bCs/>
                <w:sz w:val="24"/>
                <w:szCs w:val="24"/>
              </w:rPr>
            </w:pPr>
          </w:p>
        </w:tc>
        <w:tc>
          <w:tcPr>
            <w:tcW w:w="263" w:type="pct"/>
            <w:tcBorders>
              <w:top w:val="single" w:sz="4" w:space="0" w:color="auto"/>
              <w:left w:val="single" w:sz="4" w:space="0" w:color="auto"/>
              <w:bottom w:val="single" w:sz="4" w:space="0" w:color="auto"/>
              <w:right w:val="single" w:sz="4" w:space="0" w:color="auto"/>
            </w:tcBorders>
          </w:tcPr>
          <w:p w14:paraId="7BD5ABFC" w14:textId="77777777" w:rsidR="007244C7" w:rsidRPr="000F45F9" w:rsidRDefault="007244C7">
            <w:pPr>
              <w:ind w:firstLine="709"/>
              <w:jc w:val="both"/>
              <w:rPr>
                <w:rFonts w:ascii="Times New Roman" w:hAnsi="Times New Roman"/>
                <w:b/>
                <w:bCs/>
                <w:sz w:val="24"/>
                <w:szCs w:val="24"/>
              </w:rPr>
            </w:pPr>
          </w:p>
        </w:tc>
        <w:tc>
          <w:tcPr>
            <w:tcW w:w="263" w:type="pct"/>
            <w:tcBorders>
              <w:top w:val="single" w:sz="4" w:space="0" w:color="auto"/>
              <w:left w:val="single" w:sz="4" w:space="0" w:color="auto"/>
              <w:bottom w:val="single" w:sz="4" w:space="0" w:color="auto"/>
              <w:right w:val="single" w:sz="4" w:space="0" w:color="auto"/>
            </w:tcBorders>
          </w:tcPr>
          <w:p w14:paraId="4F33E658" w14:textId="77777777" w:rsidR="007244C7" w:rsidRPr="000F45F9" w:rsidRDefault="007244C7">
            <w:pPr>
              <w:ind w:firstLine="709"/>
              <w:jc w:val="both"/>
              <w:rPr>
                <w:rFonts w:ascii="Times New Roman" w:hAnsi="Times New Roman"/>
                <w:b/>
                <w:bCs/>
                <w:sz w:val="24"/>
                <w:szCs w:val="24"/>
              </w:rPr>
            </w:pPr>
          </w:p>
        </w:tc>
        <w:tc>
          <w:tcPr>
            <w:tcW w:w="263" w:type="pct"/>
            <w:tcBorders>
              <w:top w:val="single" w:sz="4" w:space="0" w:color="auto"/>
              <w:left w:val="single" w:sz="4" w:space="0" w:color="auto"/>
              <w:bottom w:val="single" w:sz="4" w:space="0" w:color="auto"/>
              <w:right w:val="single" w:sz="4" w:space="0" w:color="auto"/>
            </w:tcBorders>
          </w:tcPr>
          <w:p w14:paraId="1518AB4B" w14:textId="77777777" w:rsidR="007244C7" w:rsidRPr="000F45F9" w:rsidRDefault="007244C7">
            <w:pPr>
              <w:ind w:firstLine="709"/>
              <w:jc w:val="both"/>
              <w:rPr>
                <w:rFonts w:ascii="Times New Roman" w:hAnsi="Times New Roman"/>
                <w:b/>
                <w:bCs/>
                <w:sz w:val="24"/>
                <w:szCs w:val="24"/>
              </w:rPr>
            </w:pPr>
          </w:p>
        </w:tc>
      </w:tr>
    </w:tbl>
    <w:p w14:paraId="0C13E3D5" w14:textId="77777777" w:rsidR="007D6679" w:rsidRPr="007D6679" w:rsidRDefault="007D6679" w:rsidP="007244C7">
      <w:pPr>
        <w:jc w:val="both"/>
        <w:rPr>
          <w:rFonts w:ascii="Times New Roman" w:hAnsi="Times New Roman"/>
          <w:i/>
          <w:sz w:val="20"/>
        </w:rPr>
      </w:pPr>
    </w:p>
    <w:p w14:paraId="5C2C1CF9" w14:textId="23187989" w:rsidR="007244C7" w:rsidRPr="00E054F6" w:rsidRDefault="007244C7" w:rsidP="007244C7">
      <w:pPr>
        <w:jc w:val="both"/>
        <w:rPr>
          <w:rFonts w:ascii="Times New Roman" w:hAnsi="Times New Roman"/>
          <w:i/>
          <w:lang w:val="kk-KZ"/>
        </w:rPr>
      </w:pPr>
      <w:proofErr w:type="gramStart"/>
      <w:r>
        <w:rPr>
          <w:rFonts w:ascii="Times New Roman" w:hAnsi="Times New Roman"/>
          <w:i/>
        </w:rPr>
        <w:t>Примечание: данные с</w:t>
      </w:r>
      <w:r>
        <w:rPr>
          <w:rFonts w:ascii="Times New Roman" w:hAnsi="Times New Roman"/>
          <w:i/>
          <w:lang w:val="kk-KZ"/>
        </w:rPr>
        <w:t>ледует представить за последние 5 лет</w:t>
      </w:r>
      <w:proofErr w:type="gramEnd"/>
    </w:p>
    <w:p w14:paraId="1D503358" w14:textId="77777777" w:rsidR="00E054F6" w:rsidRDefault="00E054F6" w:rsidP="007244C7">
      <w:pPr>
        <w:ind w:firstLine="709"/>
        <w:jc w:val="right"/>
        <w:rPr>
          <w:rFonts w:ascii="Times New Roman" w:hAnsi="Times New Roman"/>
          <w:b/>
          <w:color w:val="1F497D"/>
          <w:sz w:val="24"/>
          <w:szCs w:val="24"/>
        </w:rPr>
      </w:pPr>
    </w:p>
    <w:p w14:paraId="36FD17C2" w14:textId="01941732" w:rsidR="00E054F6" w:rsidRPr="007D6679" w:rsidRDefault="007244C7" w:rsidP="007D6679">
      <w:pPr>
        <w:ind w:firstLine="709"/>
        <w:jc w:val="right"/>
        <w:rPr>
          <w:rFonts w:ascii="Times New Roman" w:hAnsi="Times New Roman"/>
          <w:b/>
          <w:color w:val="1F497D"/>
          <w:sz w:val="24"/>
          <w:szCs w:val="24"/>
        </w:rPr>
      </w:pPr>
      <w:r>
        <w:rPr>
          <w:rFonts w:ascii="Times New Roman" w:hAnsi="Times New Roman"/>
          <w:b/>
          <w:color w:val="1F497D"/>
          <w:sz w:val="24"/>
          <w:szCs w:val="24"/>
        </w:rPr>
        <w:t>Приложение 14</w:t>
      </w:r>
    </w:p>
    <w:p w14:paraId="433A2381" w14:textId="77777777" w:rsidR="007244C7" w:rsidRPr="00E054F6" w:rsidRDefault="007244C7" w:rsidP="00E054F6">
      <w:pPr>
        <w:rPr>
          <w:rFonts w:ascii="Times New Roman" w:hAnsi="Times New Roman"/>
          <w:b/>
          <w:sz w:val="28"/>
          <w:szCs w:val="28"/>
        </w:rPr>
      </w:pPr>
      <w:r w:rsidRPr="00E054F6">
        <w:rPr>
          <w:rFonts w:ascii="Times New Roman" w:hAnsi="Times New Roman"/>
          <w:b/>
          <w:sz w:val="28"/>
          <w:szCs w:val="28"/>
        </w:rPr>
        <w:t xml:space="preserve">Сведения по академической мобильности ППС </w:t>
      </w:r>
    </w:p>
    <w:p w14:paraId="26854153" w14:textId="77777777" w:rsidR="00E054F6" w:rsidRPr="007D6679" w:rsidRDefault="00E054F6" w:rsidP="00E054F6">
      <w:pPr>
        <w:rPr>
          <w:rFonts w:ascii="Times New Roman" w:hAnsi="Times New Roman"/>
          <w:b/>
          <w:sz w:val="20"/>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409"/>
        <w:gridCol w:w="2325"/>
        <w:gridCol w:w="2522"/>
        <w:gridCol w:w="1807"/>
      </w:tblGrid>
      <w:tr w:rsidR="007244C7" w14:paraId="4E721172" w14:textId="77777777" w:rsidTr="00E054F6">
        <w:trPr>
          <w:jc w:val="center"/>
        </w:trPr>
        <w:tc>
          <w:tcPr>
            <w:tcW w:w="5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870E135" w14:textId="77777777" w:rsidR="007244C7" w:rsidRDefault="007244C7">
            <w:pPr>
              <w:rPr>
                <w:rFonts w:ascii="Times New Roman" w:hAnsi="Times New Roman"/>
                <w:b/>
                <w:sz w:val="24"/>
                <w:szCs w:val="24"/>
              </w:rPr>
            </w:pPr>
            <w:r>
              <w:rPr>
                <w:rFonts w:ascii="Times New Roman" w:hAnsi="Times New Roman"/>
                <w:b/>
                <w:sz w:val="24"/>
                <w:szCs w:val="24"/>
              </w:rPr>
              <w:t>№</w:t>
            </w:r>
          </w:p>
        </w:tc>
        <w:tc>
          <w:tcPr>
            <w:tcW w:w="240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D7C83D3" w14:textId="77777777" w:rsidR="007244C7" w:rsidRDefault="007244C7">
            <w:pPr>
              <w:ind w:firstLine="33"/>
              <w:rPr>
                <w:rFonts w:ascii="Times New Roman" w:hAnsi="Times New Roman"/>
                <w:b/>
                <w:sz w:val="24"/>
                <w:szCs w:val="24"/>
              </w:rPr>
            </w:pPr>
            <w:r>
              <w:rPr>
                <w:rFonts w:ascii="Times New Roman" w:hAnsi="Times New Roman"/>
                <w:b/>
                <w:sz w:val="24"/>
                <w:szCs w:val="24"/>
              </w:rPr>
              <w:t>Ф.И.О.,</w:t>
            </w:r>
          </w:p>
          <w:p w14:paraId="7CD9F9C2" w14:textId="77777777" w:rsidR="007244C7" w:rsidRDefault="007244C7">
            <w:pPr>
              <w:ind w:firstLine="33"/>
              <w:rPr>
                <w:rFonts w:ascii="Times New Roman" w:hAnsi="Times New Roman"/>
                <w:b/>
                <w:sz w:val="24"/>
                <w:szCs w:val="24"/>
              </w:rPr>
            </w:pPr>
            <w:r>
              <w:rPr>
                <w:rFonts w:ascii="Times New Roman" w:hAnsi="Times New Roman"/>
                <w:b/>
                <w:sz w:val="24"/>
                <w:szCs w:val="24"/>
              </w:rPr>
              <w:t>ученая степень, звание</w:t>
            </w:r>
          </w:p>
        </w:tc>
        <w:tc>
          <w:tcPr>
            <w:tcW w:w="232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14F8BF3" w14:textId="77777777" w:rsidR="007244C7" w:rsidRDefault="007244C7">
            <w:pPr>
              <w:ind w:firstLine="33"/>
              <w:rPr>
                <w:rFonts w:ascii="Times New Roman" w:hAnsi="Times New Roman"/>
                <w:b/>
                <w:sz w:val="24"/>
                <w:szCs w:val="24"/>
              </w:rPr>
            </w:pPr>
            <w:r>
              <w:rPr>
                <w:rFonts w:ascii="Times New Roman" w:hAnsi="Times New Roman"/>
                <w:b/>
                <w:sz w:val="24"/>
                <w:szCs w:val="24"/>
              </w:rPr>
              <w:t>Образовательная программа (наименование курса, вид стажировки)</w:t>
            </w:r>
          </w:p>
        </w:tc>
        <w:tc>
          <w:tcPr>
            <w:tcW w:w="252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3B8C882" w14:textId="77777777" w:rsidR="007244C7" w:rsidRDefault="007244C7">
            <w:pPr>
              <w:ind w:firstLine="33"/>
              <w:rPr>
                <w:rFonts w:ascii="Times New Roman" w:hAnsi="Times New Roman"/>
                <w:b/>
                <w:sz w:val="24"/>
                <w:szCs w:val="24"/>
              </w:rPr>
            </w:pPr>
            <w:r>
              <w:rPr>
                <w:rFonts w:ascii="Times New Roman" w:hAnsi="Times New Roman"/>
                <w:b/>
                <w:sz w:val="24"/>
                <w:szCs w:val="24"/>
              </w:rPr>
              <w:t>Сроки пребывания</w:t>
            </w:r>
          </w:p>
          <w:p w14:paraId="12F11E43" w14:textId="77777777" w:rsidR="007244C7" w:rsidRDefault="007244C7">
            <w:pPr>
              <w:ind w:firstLine="33"/>
              <w:rPr>
                <w:rFonts w:ascii="Times New Roman" w:hAnsi="Times New Roman"/>
                <w:b/>
                <w:sz w:val="24"/>
                <w:szCs w:val="24"/>
              </w:rPr>
            </w:pPr>
            <w:proofErr w:type="gramStart"/>
            <w:r>
              <w:rPr>
                <w:rFonts w:ascii="Times New Roman" w:hAnsi="Times New Roman"/>
                <w:b/>
                <w:sz w:val="24"/>
                <w:szCs w:val="24"/>
              </w:rPr>
              <w:t>(количество освоенных/</w:t>
            </w:r>
            <w:proofErr w:type="gramEnd"/>
          </w:p>
          <w:p w14:paraId="4722ADB5" w14:textId="77777777" w:rsidR="007244C7" w:rsidRDefault="007244C7">
            <w:pPr>
              <w:ind w:firstLine="33"/>
              <w:rPr>
                <w:rFonts w:ascii="Times New Roman" w:hAnsi="Times New Roman"/>
                <w:b/>
                <w:sz w:val="24"/>
                <w:szCs w:val="24"/>
              </w:rPr>
            </w:pPr>
            <w:r>
              <w:rPr>
                <w:rFonts w:ascii="Times New Roman" w:hAnsi="Times New Roman"/>
                <w:b/>
                <w:sz w:val="24"/>
                <w:szCs w:val="24"/>
              </w:rPr>
              <w:t>отведенных кредитов)</w:t>
            </w:r>
          </w:p>
        </w:tc>
        <w:tc>
          <w:tcPr>
            <w:tcW w:w="180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86EC988" w14:textId="77777777" w:rsidR="007244C7" w:rsidRDefault="007244C7">
            <w:pPr>
              <w:ind w:firstLine="33"/>
              <w:rPr>
                <w:rFonts w:ascii="Times New Roman" w:hAnsi="Times New Roman"/>
                <w:b/>
                <w:sz w:val="24"/>
                <w:szCs w:val="24"/>
              </w:rPr>
            </w:pPr>
            <w:r>
              <w:rPr>
                <w:rFonts w:ascii="Times New Roman" w:hAnsi="Times New Roman"/>
                <w:b/>
                <w:sz w:val="24"/>
                <w:szCs w:val="24"/>
              </w:rPr>
              <w:t>Вуз-партнер</w:t>
            </w:r>
          </w:p>
          <w:p w14:paraId="6D361289" w14:textId="77777777" w:rsidR="007244C7" w:rsidRDefault="007244C7">
            <w:pPr>
              <w:ind w:firstLine="33"/>
              <w:rPr>
                <w:rFonts w:ascii="Times New Roman" w:hAnsi="Times New Roman"/>
                <w:b/>
                <w:sz w:val="24"/>
                <w:szCs w:val="24"/>
              </w:rPr>
            </w:pPr>
            <w:r>
              <w:rPr>
                <w:rFonts w:ascii="Times New Roman" w:hAnsi="Times New Roman"/>
                <w:b/>
                <w:sz w:val="24"/>
                <w:szCs w:val="24"/>
              </w:rPr>
              <w:t>(организация, компания)</w:t>
            </w:r>
          </w:p>
        </w:tc>
      </w:tr>
      <w:tr w:rsidR="007244C7" w14:paraId="685CD88E" w14:textId="77777777" w:rsidTr="00E054F6">
        <w:trPr>
          <w:jc w:val="center"/>
        </w:trPr>
        <w:tc>
          <w:tcPr>
            <w:tcW w:w="576" w:type="dxa"/>
            <w:tcBorders>
              <w:top w:val="single" w:sz="4" w:space="0" w:color="auto"/>
              <w:left w:val="single" w:sz="4" w:space="0" w:color="auto"/>
              <w:bottom w:val="single" w:sz="4" w:space="0" w:color="auto"/>
              <w:right w:val="single" w:sz="4" w:space="0" w:color="auto"/>
            </w:tcBorders>
            <w:hideMark/>
          </w:tcPr>
          <w:p w14:paraId="0914300A" w14:textId="5B61C2CC" w:rsidR="007244C7" w:rsidRDefault="00E054F6" w:rsidP="00E054F6">
            <w:pPr>
              <w:rPr>
                <w:rFonts w:ascii="Times New Roman" w:hAnsi="Times New Roman"/>
                <w:sz w:val="24"/>
                <w:szCs w:val="24"/>
              </w:rPr>
            </w:pPr>
            <w:r>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tcPr>
          <w:p w14:paraId="66839924" w14:textId="77777777" w:rsidR="007244C7" w:rsidRDefault="007244C7">
            <w:pPr>
              <w:ind w:right="-420" w:firstLine="488"/>
              <w:rPr>
                <w:rFonts w:ascii="Times New Roman" w:hAnsi="Times New Roman"/>
                <w:b/>
                <w:sz w:val="24"/>
                <w:szCs w:val="24"/>
              </w:rPr>
            </w:pPr>
          </w:p>
        </w:tc>
        <w:tc>
          <w:tcPr>
            <w:tcW w:w="2325" w:type="dxa"/>
            <w:tcBorders>
              <w:top w:val="single" w:sz="4" w:space="0" w:color="auto"/>
              <w:left w:val="single" w:sz="4" w:space="0" w:color="auto"/>
              <w:bottom w:val="single" w:sz="4" w:space="0" w:color="auto"/>
              <w:right w:val="single" w:sz="4" w:space="0" w:color="auto"/>
            </w:tcBorders>
          </w:tcPr>
          <w:p w14:paraId="6196EC0B" w14:textId="77777777" w:rsidR="007244C7" w:rsidRDefault="007244C7">
            <w:pPr>
              <w:ind w:right="-420" w:firstLine="488"/>
              <w:rPr>
                <w:rFonts w:ascii="Times New Roman" w:hAnsi="Times New Roman"/>
                <w:b/>
                <w:sz w:val="24"/>
                <w:szCs w:val="24"/>
              </w:rPr>
            </w:pPr>
          </w:p>
        </w:tc>
        <w:tc>
          <w:tcPr>
            <w:tcW w:w="2522" w:type="dxa"/>
            <w:tcBorders>
              <w:top w:val="single" w:sz="4" w:space="0" w:color="auto"/>
              <w:left w:val="single" w:sz="4" w:space="0" w:color="auto"/>
              <w:bottom w:val="single" w:sz="4" w:space="0" w:color="auto"/>
              <w:right w:val="single" w:sz="4" w:space="0" w:color="auto"/>
            </w:tcBorders>
          </w:tcPr>
          <w:p w14:paraId="75EA4666" w14:textId="77777777" w:rsidR="007244C7" w:rsidRDefault="007244C7">
            <w:pPr>
              <w:ind w:right="-420" w:firstLine="488"/>
              <w:rPr>
                <w:rFonts w:ascii="Times New Roman" w:hAnsi="Times New Roman"/>
                <w:b/>
                <w:sz w:val="24"/>
                <w:szCs w:val="24"/>
              </w:rPr>
            </w:pPr>
          </w:p>
        </w:tc>
        <w:tc>
          <w:tcPr>
            <w:tcW w:w="1807" w:type="dxa"/>
            <w:tcBorders>
              <w:top w:val="single" w:sz="4" w:space="0" w:color="auto"/>
              <w:left w:val="single" w:sz="4" w:space="0" w:color="auto"/>
              <w:bottom w:val="single" w:sz="4" w:space="0" w:color="auto"/>
              <w:right w:val="single" w:sz="4" w:space="0" w:color="auto"/>
            </w:tcBorders>
          </w:tcPr>
          <w:p w14:paraId="379BA02E" w14:textId="77777777" w:rsidR="007244C7" w:rsidRDefault="007244C7">
            <w:pPr>
              <w:ind w:right="-420" w:firstLine="488"/>
              <w:rPr>
                <w:rFonts w:ascii="Times New Roman" w:hAnsi="Times New Roman"/>
                <w:b/>
                <w:sz w:val="24"/>
                <w:szCs w:val="24"/>
              </w:rPr>
            </w:pPr>
          </w:p>
        </w:tc>
      </w:tr>
      <w:tr w:rsidR="007244C7" w14:paraId="567F279A" w14:textId="77777777" w:rsidTr="00E054F6">
        <w:trPr>
          <w:jc w:val="center"/>
        </w:trPr>
        <w:tc>
          <w:tcPr>
            <w:tcW w:w="576" w:type="dxa"/>
            <w:tcBorders>
              <w:top w:val="single" w:sz="4" w:space="0" w:color="auto"/>
              <w:left w:val="single" w:sz="4" w:space="0" w:color="auto"/>
              <w:bottom w:val="single" w:sz="4" w:space="0" w:color="auto"/>
              <w:right w:val="single" w:sz="4" w:space="0" w:color="auto"/>
            </w:tcBorders>
            <w:hideMark/>
          </w:tcPr>
          <w:p w14:paraId="4CECA33D" w14:textId="192A268B" w:rsidR="007244C7" w:rsidRDefault="00E054F6" w:rsidP="00E054F6">
            <w:pPr>
              <w:rPr>
                <w:rFonts w:ascii="Times New Roman" w:hAnsi="Times New Roman"/>
                <w:sz w:val="24"/>
                <w:szCs w:val="24"/>
              </w:rPr>
            </w:pPr>
            <w:r>
              <w:rPr>
                <w:rFonts w:ascii="Times New Roman" w:hAnsi="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tcPr>
          <w:p w14:paraId="2D3F4B54" w14:textId="77777777" w:rsidR="007244C7" w:rsidRDefault="007244C7">
            <w:pPr>
              <w:ind w:right="-420" w:firstLine="488"/>
              <w:rPr>
                <w:rFonts w:ascii="Times New Roman" w:hAnsi="Times New Roman"/>
                <w:b/>
                <w:sz w:val="24"/>
                <w:szCs w:val="24"/>
              </w:rPr>
            </w:pPr>
          </w:p>
        </w:tc>
        <w:tc>
          <w:tcPr>
            <w:tcW w:w="2325" w:type="dxa"/>
            <w:tcBorders>
              <w:top w:val="single" w:sz="4" w:space="0" w:color="auto"/>
              <w:left w:val="single" w:sz="4" w:space="0" w:color="auto"/>
              <w:bottom w:val="single" w:sz="4" w:space="0" w:color="auto"/>
              <w:right w:val="single" w:sz="4" w:space="0" w:color="auto"/>
            </w:tcBorders>
          </w:tcPr>
          <w:p w14:paraId="7039AC21" w14:textId="77777777" w:rsidR="007244C7" w:rsidRDefault="007244C7">
            <w:pPr>
              <w:ind w:right="-420" w:firstLine="488"/>
              <w:rPr>
                <w:rFonts w:ascii="Times New Roman" w:hAnsi="Times New Roman"/>
                <w:b/>
                <w:sz w:val="24"/>
                <w:szCs w:val="24"/>
              </w:rPr>
            </w:pPr>
          </w:p>
        </w:tc>
        <w:tc>
          <w:tcPr>
            <w:tcW w:w="2522" w:type="dxa"/>
            <w:tcBorders>
              <w:top w:val="single" w:sz="4" w:space="0" w:color="auto"/>
              <w:left w:val="single" w:sz="4" w:space="0" w:color="auto"/>
              <w:bottom w:val="single" w:sz="4" w:space="0" w:color="auto"/>
              <w:right w:val="single" w:sz="4" w:space="0" w:color="auto"/>
            </w:tcBorders>
          </w:tcPr>
          <w:p w14:paraId="6F8D6D4A" w14:textId="77777777" w:rsidR="007244C7" w:rsidRDefault="007244C7">
            <w:pPr>
              <w:ind w:right="-420" w:firstLine="488"/>
              <w:rPr>
                <w:rFonts w:ascii="Times New Roman" w:hAnsi="Times New Roman"/>
                <w:b/>
                <w:sz w:val="24"/>
                <w:szCs w:val="24"/>
              </w:rPr>
            </w:pPr>
          </w:p>
        </w:tc>
        <w:tc>
          <w:tcPr>
            <w:tcW w:w="1807" w:type="dxa"/>
            <w:tcBorders>
              <w:top w:val="single" w:sz="4" w:space="0" w:color="auto"/>
              <w:left w:val="single" w:sz="4" w:space="0" w:color="auto"/>
              <w:bottom w:val="single" w:sz="4" w:space="0" w:color="auto"/>
              <w:right w:val="single" w:sz="4" w:space="0" w:color="auto"/>
            </w:tcBorders>
          </w:tcPr>
          <w:p w14:paraId="1FA6A11A" w14:textId="77777777" w:rsidR="007244C7" w:rsidRDefault="007244C7">
            <w:pPr>
              <w:ind w:right="-420" w:firstLine="488"/>
              <w:rPr>
                <w:rFonts w:ascii="Times New Roman" w:hAnsi="Times New Roman"/>
                <w:b/>
                <w:sz w:val="24"/>
                <w:szCs w:val="24"/>
              </w:rPr>
            </w:pPr>
          </w:p>
        </w:tc>
      </w:tr>
      <w:tr w:rsidR="007244C7" w14:paraId="4ACBF09D" w14:textId="77777777" w:rsidTr="00E054F6">
        <w:trPr>
          <w:jc w:val="center"/>
        </w:trPr>
        <w:tc>
          <w:tcPr>
            <w:tcW w:w="576" w:type="dxa"/>
            <w:tcBorders>
              <w:top w:val="single" w:sz="4" w:space="0" w:color="auto"/>
              <w:left w:val="single" w:sz="4" w:space="0" w:color="auto"/>
              <w:bottom w:val="single" w:sz="4" w:space="0" w:color="auto"/>
              <w:right w:val="single" w:sz="4" w:space="0" w:color="auto"/>
            </w:tcBorders>
            <w:hideMark/>
          </w:tcPr>
          <w:p w14:paraId="671F31E2" w14:textId="2B0B9D92" w:rsidR="007244C7" w:rsidRDefault="00E054F6" w:rsidP="00E054F6">
            <w:pPr>
              <w:rPr>
                <w:rFonts w:ascii="Times New Roman" w:hAnsi="Times New Roman"/>
                <w:sz w:val="24"/>
                <w:szCs w:val="24"/>
              </w:rPr>
            </w:pPr>
            <w:r>
              <w:rPr>
                <w:rFonts w:ascii="Times New Roman" w:hAnsi="Times New Roman"/>
                <w:sz w:val="24"/>
                <w:szCs w:val="24"/>
              </w:rPr>
              <w:t>3</w:t>
            </w:r>
          </w:p>
        </w:tc>
        <w:tc>
          <w:tcPr>
            <w:tcW w:w="2409" w:type="dxa"/>
            <w:tcBorders>
              <w:top w:val="single" w:sz="4" w:space="0" w:color="auto"/>
              <w:left w:val="single" w:sz="4" w:space="0" w:color="auto"/>
              <w:bottom w:val="single" w:sz="4" w:space="0" w:color="auto"/>
              <w:right w:val="single" w:sz="4" w:space="0" w:color="auto"/>
            </w:tcBorders>
          </w:tcPr>
          <w:p w14:paraId="32C99D5E" w14:textId="77777777" w:rsidR="007244C7" w:rsidRDefault="007244C7">
            <w:pPr>
              <w:ind w:right="-420" w:firstLine="488"/>
              <w:rPr>
                <w:rFonts w:ascii="Times New Roman" w:hAnsi="Times New Roman"/>
                <w:b/>
                <w:sz w:val="24"/>
                <w:szCs w:val="24"/>
              </w:rPr>
            </w:pPr>
          </w:p>
        </w:tc>
        <w:tc>
          <w:tcPr>
            <w:tcW w:w="2325" w:type="dxa"/>
            <w:tcBorders>
              <w:top w:val="single" w:sz="4" w:space="0" w:color="auto"/>
              <w:left w:val="single" w:sz="4" w:space="0" w:color="auto"/>
              <w:bottom w:val="single" w:sz="4" w:space="0" w:color="auto"/>
              <w:right w:val="single" w:sz="4" w:space="0" w:color="auto"/>
            </w:tcBorders>
          </w:tcPr>
          <w:p w14:paraId="7BA6F90F" w14:textId="77777777" w:rsidR="007244C7" w:rsidRDefault="007244C7">
            <w:pPr>
              <w:ind w:right="-420" w:firstLine="488"/>
              <w:rPr>
                <w:rFonts w:ascii="Times New Roman" w:hAnsi="Times New Roman"/>
                <w:b/>
                <w:sz w:val="24"/>
                <w:szCs w:val="24"/>
              </w:rPr>
            </w:pPr>
          </w:p>
        </w:tc>
        <w:tc>
          <w:tcPr>
            <w:tcW w:w="2522" w:type="dxa"/>
            <w:tcBorders>
              <w:top w:val="single" w:sz="4" w:space="0" w:color="auto"/>
              <w:left w:val="single" w:sz="4" w:space="0" w:color="auto"/>
              <w:bottom w:val="single" w:sz="4" w:space="0" w:color="auto"/>
              <w:right w:val="single" w:sz="4" w:space="0" w:color="auto"/>
            </w:tcBorders>
          </w:tcPr>
          <w:p w14:paraId="4FADB374" w14:textId="77777777" w:rsidR="007244C7" w:rsidRDefault="007244C7">
            <w:pPr>
              <w:ind w:right="-420" w:firstLine="488"/>
              <w:rPr>
                <w:rFonts w:ascii="Times New Roman" w:hAnsi="Times New Roman"/>
                <w:b/>
                <w:sz w:val="24"/>
                <w:szCs w:val="24"/>
              </w:rPr>
            </w:pPr>
          </w:p>
        </w:tc>
        <w:tc>
          <w:tcPr>
            <w:tcW w:w="1807" w:type="dxa"/>
            <w:tcBorders>
              <w:top w:val="single" w:sz="4" w:space="0" w:color="auto"/>
              <w:left w:val="single" w:sz="4" w:space="0" w:color="auto"/>
              <w:bottom w:val="single" w:sz="4" w:space="0" w:color="auto"/>
              <w:right w:val="single" w:sz="4" w:space="0" w:color="auto"/>
            </w:tcBorders>
          </w:tcPr>
          <w:p w14:paraId="55CA3E7C" w14:textId="77777777" w:rsidR="007244C7" w:rsidRDefault="007244C7">
            <w:pPr>
              <w:ind w:right="-420" w:firstLine="488"/>
              <w:rPr>
                <w:rFonts w:ascii="Times New Roman" w:hAnsi="Times New Roman"/>
                <w:b/>
                <w:sz w:val="24"/>
                <w:szCs w:val="24"/>
              </w:rPr>
            </w:pPr>
          </w:p>
        </w:tc>
      </w:tr>
    </w:tbl>
    <w:p w14:paraId="701260AE" w14:textId="77777777" w:rsidR="007D6679" w:rsidRPr="007D6679" w:rsidRDefault="007D6679" w:rsidP="007244C7">
      <w:pPr>
        <w:jc w:val="both"/>
        <w:rPr>
          <w:rFonts w:ascii="Times New Roman" w:hAnsi="Times New Roman"/>
          <w:i/>
          <w:sz w:val="20"/>
          <w:szCs w:val="24"/>
        </w:rPr>
      </w:pPr>
    </w:p>
    <w:p w14:paraId="03540184" w14:textId="6436BDB3" w:rsidR="007244C7" w:rsidRPr="00E054F6" w:rsidRDefault="007244C7" w:rsidP="007244C7">
      <w:pPr>
        <w:jc w:val="both"/>
        <w:rPr>
          <w:rFonts w:ascii="Times New Roman" w:hAnsi="Times New Roman"/>
          <w:i/>
          <w:szCs w:val="24"/>
          <w:lang w:val="kk-KZ"/>
        </w:rPr>
      </w:pPr>
      <w:proofErr w:type="gramStart"/>
      <w:r w:rsidRPr="007244C7">
        <w:rPr>
          <w:rFonts w:ascii="Times New Roman" w:hAnsi="Times New Roman"/>
          <w:i/>
          <w:szCs w:val="24"/>
        </w:rPr>
        <w:t>Примечание: данные с</w:t>
      </w:r>
      <w:r w:rsidRPr="007244C7">
        <w:rPr>
          <w:rFonts w:ascii="Times New Roman" w:hAnsi="Times New Roman"/>
          <w:i/>
          <w:szCs w:val="24"/>
          <w:lang w:val="kk-KZ"/>
        </w:rPr>
        <w:t>ледует представить за последние 5 лет</w:t>
      </w:r>
      <w:proofErr w:type="gramEnd"/>
    </w:p>
    <w:p w14:paraId="3F47BA2A" w14:textId="77777777" w:rsidR="00E054F6" w:rsidRDefault="00E054F6" w:rsidP="007244C7">
      <w:pPr>
        <w:ind w:firstLine="709"/>
        <w:jc w:val="right"/>
        <w:rPr>
          <w:rFonts w:ascii="Times New Roman" w:hAnsi="Times New Roman"/>
          <w:b/>
          <w:color w:val="1F497D"/>
          <w:sz w:val="24"/>
          <w:szCs w:val="24"/>
        </w:rPr>
      </w:pPr>
    </w:p>
    <w:p w14:paraId="3DBDB90C" w14:textId="294A97A8" w:rsidR="00E054F6" w:rsidRPr="007D6679" w:rsidRDefault="007244C7" w:rsidP="007D6679">
      <w:pPr>
        <w:ind w:firstLine="709"/>
        <w:jc w:val="right"/>
        <w:rPr>
          <w:rFonts w:ascii="Times New Roman" w:hAnsi="Times New Roman"/>
          <w:b/>
          <w:color w:val="1F497D"/>
          <w:sz w:val="24"/>
          <w:szCs w:val="24"/>
        </w:rPr>
      </w:pPr>
      <w:r>
        <w:rPr>
          <w:rFonts w:ascii="Times New Roman" w:hAnsi="Times New Roman"/>
          <w:b/>
          <w:color w:val="1F497D"/>
          <w:sz w:val="24"/>
          <w:szCs w:val="24"/>
        </w:rPr>
        <w:t>Приложение 15</w:t>
      </w:r>
    </w:p>
    <w:p w14:paraId="278D74C5" w14:textId="77777777" w:rsidR="007244C7" w:rsidRPr="00E054F6" w:rsidRDefault="007244C7" w:rsidP="007244C7">
      <w:pPr>
        <w:rPr>
          <w:rFonts w:ascii="Times New Roman" w:hAnsi="Times New Roman"/>
          <w:b/>
          <w:sz w:val="28"/>
          <w:szCs w:val="28"/>
        </w:rPr>
      </w:pPr>
      <w:r w:rsidRPr="00E054F6">
        <w:rPr>
          <w:rFonts w:ascii="Times New Roman" w:hAnsi="Times New Roman"/>
          <w:b/>
          <w:sz w:val="28"/>
          <w:szCs w:val="28"/>
        </w:rPr>
        <w:t>Сведения по академической мобильности студентов</w:t>
      </w:r>
    </w:p>
    <w:p w14:paraId="78C56309" w14:textId="77777777" w:rsidR="007244C7" w:rsidRPr="00E054F6" w:rsidRDefault="007244C7" w:rsidP="00E054F6">
      <w:pPr>
        <w:rPr>
          <w:rFonts w:ascii="Times New Roman" w:hAnsi="Times New Roman"/>
          <w:b/>
          <w:sz w:val="28"/>
          <w:szCs w:val="28"/>
        </w:rPr>
      </w:pPr>
      <w:r w:rsidRPr="00E054F6">
        <w:rPr>
          <w:rFonts w:ascii="Times New Roman" w:hAnsi="Times New Roman"/>
          <w:b/>
          <w:sz w:val="28"/>
          <w:szCs w:val="28"/>
        </w:rPr>
        <w:t xml:space="preserve"> (обучение и прохождение практики)</w:t>
      </w:r>
    </w:p>
    <w:p w14:paraId="3270C864" w14:textId="77777777" w:rsidR="00E054F6" w:rsidRPr="007D6679" w:rsidRDefault="00E054F6" w:rsidP="007244C7">
      <w:pPr>
        <w:ind w:firstLine="709"/>
        <w:rPr>
          <w:rFonts w:ascii="Times New Roman" w:hAnsi="Times New Roman"/>
          <w:b/>
          <w:sz w:val="20"/>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305"/>
        <w:gridCol w:w="173"/>
        <w:gridCol w:w="2181"/>
        <w:gridCol w:w="508"/>
        <w:gridCol w:w="2142"/>
        <w:gridCol w:w="430"/>
        <w:gridCol w:w="1442"/>
      </w:tblGrid>
      <w:tr w:rsidR="007244C7" w14:paraId="36F18F37" w14:textId="77777777" w:rsidTr="007D6679">
        <w:trPr>
          <w:jc w:val="center"/>
        </w:trPr>
        <w:tc>
          <w:tcPr>
            <w:tcW w:w="238"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47753652" w14:textId="77777777" w:rsidR="007244C7" w:rsidRDefault="007244C7">
            <w:pPr>
              <w:rPr>
                <w:rFonts w:ascii="Times New Roman" w:hAnsi="Times New Roman"/>
                <w:b/>
                <w:sz w:val="24"/>
                <w:szCs w:val="24"/>
              </w:rPr>
            </w:pPr>
            <w:r>
              <w:rPr>
                <w:rFonts w:ascii="Times New Roman" w:hAnsi="Times New Roman"/>
                <w:b/>
                <w:sz w:val="24"/>
                <w:szCs w:val="24"/>
              </w:rPr>
              <w:t>№</w:t>
            </w:r>
          </w:p>
        </w:tc>
        <w:tc>
          <w:tcPr>
            <w:tcW w:w="1286"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76B1D0E9" w14:textId="77777777" w:rsidR="007244C7" w:rsidRDefault="007244C7">
            <w:pPr>
              <w:rPr>
                <w:rFonts w:ascii="Times New Roman" w:hAnsi="Times New Roman"/>
                <w:b/>
                <w:sz w:val="24"/>
                <w:szCs w:val="24"/>
              </w:rPr>
            </w:pPr>
            <w:r>
              <w:rPr>
                <w:rFonts w:ascii="Times New Roman" w:hAnsi="Times New Roman"/>
                <w:b/>
                <w:sz w:val="24"/>
                <w:szCs w:val="24"/>
              </w:rPr>
              <w:t>Ф.И.О.</w:t>
            </w:r>
          </w:p>
        </w:tc>
        <w:tc>
          <w:tcPr>
            <w:tcW w:w="1396"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357D7304" w14:textId="77777777" w:rsidR="00E054F6" w:rsidRDefault="007244C7">
            <w:pPr>
              <w:rPr>
                <w:rFonts w:ascii="Times New Roman" w:hAnsi="Times New Roman"/>
                <w:b/>
                <w:sz w:val="24"/>
                <w:szCs w:val="24"/>
              </w:rPr>
            </w:pPr>
            <w:r>
              <w:rPr>
                <w:rFonts w:ascii="Times New Roman" w:hAnsi="Times New Roman"/>
                <w:b/>
                <w:sz w:val="24"/>
                <w:szCs w:val="24"/>
              </w:rPr>
              <w:t xml:space="preserve">Образовательные программы </w:t>
            </w:r>
          </w:p>
          <w:p w14:paraId="1EA874C8" w14:textId="28B22996" w:rsidR="007244C7" w:rsidRDefault="007244C7">
            <w:pPr>
              <w:rPr>
                <w:rFonts w:ascii="Times New Roman" w:hAnsi="Times New Roman"/>
                <w:b/>
                <w:sz w:val="24"/>
                <w:szCs w:val="24"/>
              </w:rPr>
            </w:pPr>
            <w:r>
              <w:rPr>
                <w:rFonts w:ascii="Times New Roman" w:hAnsi="Times New Roman"/>
                <w:b/>
                <w:sz w:val="24"/>
                <w:szCs w:val="24"/>
              </w:rPr>
              <w:t>(список изученных дисциплин)</w:t>
            </w:r>
          </w:p>
        </w:tc>
        <w:tc>
          <w:tcPr>
            <w:tcW w:w="1334"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3F94D321" w14:textId="77777777" w:rsidR="007244C7" w:rsidRDefault="007244C7">
            <w:pPr>
              <w:rPr>
                <w:rFonts w:ascii="Times New Roman" w:hAnsi="Times New Roman"/>
                <w:b/>
                <w:sz w:val="24"/>
                <w:szCs w:val="24"/>
              </w:rPr>
            </w:pPr>
            <w:r>
              <w:rPr>
                <w:rFonts w:ascii="Times New Roman" w:hAnsi="Times New Roman"/>
                <w:b/>
                <w:sz w:val="24"/>
                <w:szCs w:val="24"/>
              </w:rPr>
              <w:t>Период обучения</w:t>
            </w:r>
          </w:p>
          <w:p w14:paraId="4B7474DA" w14:textId="77777777" w:rsidR="007244C7" w:rsidRDefault="007244C7">
            <w:pPr>
              <w:rPr>
                <w:rFonts w:ascii="Times New Roman" w:hAnsi="Times New Roman"/>
                <w:b/>
                <w:sz w:val="24"/>
                <w:szCs w:val="24"/>
              </w:rPr>
            </w:pPr>
            <w:r>
              <w:rPr>
                <w:rFonts w:ascii="Times New Roman" w:hAnsi="Times New Roman"/>
                <w:b/>
                <w:sz w:val="24"/>
                <w:szCs w:val="24"/>
              </w:rPr>
              <w:t>(количество освоенных кредитов)</w:t>
            </w:r>
          </w:p>
        </w:tc>
        <w:tc>
          <w:tcPr>
            <w:tcW w:w="746" w:type="pct"/>
            <w:tcBorders>
              <w:top w:val="single" w:sz="4" w:space="0" w:color="auto"/>
              <w:left w:val="single" w:sz="4" w:space="0" w:color="auto"/>
              <w:bottom w:val="single" w:sz="4" w:space="0" w:color="auto"/>
              <w:right w:val="single" w:sz="4" w:space="0" w:color="auto"/>
            </w:tcBorders>
            <w:shd w:val="clear" w:color="auto" w:fill="C6D9F1"/>
            <w:vAlign w:val="center"/>
          </w:tcPr>
          <w:p w14:paraId="4DB39D32" w14:textId="77777777" w:rsidR="007244C7" w:rsidRDefault="007244C7">
            <w:pPr>
              <w:rPr>
                <w:rFonts w:ascii="Times New Roman" w:hAnsi="Times New Roman"/>
                <w:b/>
                <w:sz w:val="24"/>
                <w:szCs w:val="24"/>
              </w:rPr>
            </w:pPr>
            <w:r>
              <w:rPr>
                <w:rFonts w:ascii="Times New Roman" w:hAnsi="Times New Roman"/>
                <w:b/>
                <w:sz w:val="24"/>
                <w:szCs w:val="24"/>
              </w:rPr>
              <w:t>Вуз-партнер</w:t>
            </w:r>
          </w:p>
          <w:p w14:paraId="7EA2645F" w14:textId="77777777" w:rsidR="007244C7" w:rsidRDefault="007244C7">
            <w:pPr>
              <w:ind w:firstLine="709"/>
              <w:rPr>
                <w:rFonts w:ascii="Times New Roman" w:hAnsi="Times New Roman"/>
                <w:b/>
                <w:sz w:val="24"/>
                <w:szCs w:val="24"/>
              </w:rPr>
            </w:pPr>
          </w:p>
        </w:tc>
      </w:tr>
      <w:tr w:rsidR="007244C7" w14:paraId="0371BA58" w14:textId="77777777" w:rsidTr="007D6679">
        <w:trPr>
          <w:jc w:val="center"/>
        </w:trPr>
        <w:tc>
          <w:tcPr>
            <w:tcW w:w="238" w:type="pct"/>
            <w:tcBorders>
              <w:top w:val="single" w:sz="4" w:space="0" w:color="auto"/>
              <w:left w:val="single" w:sz="4" w:space="0" w:color="auto"/>
              <w:bottom w:val="single" w:sz="4" w:space="0" w:color="auto"/>
              <w:right w:val="single" w:sz="4" w:space="0" w:color="auto"/>
            </w:tcBorders>
            <w:hideMark/>
          </w:tcPr>
          <w:p w14:paraId="6C1010D0" w14:textId="1F8EB203" w:rsidR="007244C7" w:rsidRDefault="00E054F6">
            <w:pPr>
              <w:rPr>
                <w:rFonts w:ascii="Times New Roman" w:hAnsi="Times New Roman"/>
                <w:sz w:val="24"/>
                <w:szCs w:val="24"/>
              </w:rPr>
            </w:pPr>
            <w:r>
              <w:rPr>
                <w:rFonts w:ascii="Times New Roman" w:hAnsi="Times New Roman"/>
                <w:sz w:val="24"/>
                <w:szCs w:val="24"/>
              </w:rPr>
              <w:t>1</w:t>
            </w:r>
          </w:p>
        </w:tc>
        <w:tc>
          <w:tcPr>
            <w:tcW w:w="1286" w:type="pct"/>
            <w:gridSpan w:val="2"/>
            <w:tcBorders>
              <w:top w:val="single" w:sz="4" w:space="0" w:color="auto"/>
              <w:left w:val="single" w:sz="4" w:space="0" w:color="auto"/>
              <w:bottom w:val="single" w:sz="4" w:space="0" w:color="auto"/>
              <w:right w:val="single" w:sz="4" w:space="0" w:color="auto"/>
            </w:tcBorders>
          </w:tcPr>
          <w:p w14:paraId="3F61E19D" w14:textId="77777777" w:rsidR="007244C7" w:rsidRDefault="007244C7">
            <w:pPr>
              <w:rPr>
                <w:rFonts w:ascii="Times New Roman" w:hAnsi="Times New Roman"/>
                <w:b/>
                <w:sz w:val="24"/>
                <w:szCs w:val="24"/>
              </w:rPr>
            </w:pPr>
          </w:p>
        </w:tc>
        <w:tc>
          <w:tcPr>
            <w:tcW w:w="1396" w:type="pct"/>
            <w:gridSpan w:val="2"/>
            <w:tcBorders>
              <w:top w:val="single" w:sz="4" w:space="0" w:color="auto"/>
              <w:left w:val="single" w:sz="4" w:space="0" w:color="auto"/>
              <w:bottom w:val="single" w:sz="4" w:space="0" w:color="auto"/>
              <w:right w:val="single" w:sz="4" w:space="0" w:color="auto"/>
            </w:tcBorders>
          </w:tcPr>
          <w:p w14:paraId="29192D29" w14:textId="77777777" w:rsidR="007244C7" w:rsidRDefault="007244C7">
            <w:pPr>
              <w:ind w:firstLine="709"/>
              <w:rPr>
                <w:rFonts w:ascii="Times New Roman" w:hAnsi="Times New Roman"/>
                <w:b/>
                <w:sz w:val="24"/>
                <w:szCs w:val="24"/>
              </w:rPr>
            </w:pPr>
          </w:p>
        </w:tc>
        <w:tc>
          <w:tcPr>
            <w:tcW w:w="1334" w:type="pct"/>
            <w:gridSpan w:val="2"/>
            <w:tcBorders>
              <w:top w:val="single" w:sz="4" w:space="0" w:color="auto"/>
              <w:left w:val="single" w:sz="4" w:space="0" w:color="auto"/>
              <w:bottom w:val="single" w:sz="4" w:space="0" w:color="auto"/>
              <w:right w:val="single" w:sz="4" w:space="0" w:color="auto"/>
            </w:tcBorders>
          </w:tcPr>
          <w:p w14:paraId="45E651AA" w14:textId="77777777" w:rsidR="007244C7" w:rsidRDefault="007244C7">
            <w:pPr>
              <w:ind w:firstLine="709"/>
              <w:rPr>
                <w:rFonts w:ascii="Times New Roman" w:hAnsi="Times New Roman"/>
                <w:b/>
                <w:sz w:val="24"/>
                <w:szCs w:val="24"/>
              </w:rPr>
            </w:pPr>
          </w:p>
        </w:tc>
        <w:tc>
          <w:tcPr>
            <w:tcW w:w="746" w:type="pct"/>
            <w:tcBorders>
              <w:top w:val="single" w:sz="4" w:space="0" w:color="auto"/>
              <w:left w:val="single" w:sz="4" w:space="0" w:color="auto"/>
              <w:bottom w:val="single" w:sz="4" w:space="0" w:color="auto"/>
              <w:right w:val="single" w:sz="4" w:space="0" w:color="auto"/>
            </w:tcBorders>
          </w:tcPr>
          <w:p w14:paraId="2FD7C372" w14:textId="77777777" w:rsidR="007244C7" w:rsidRDefault="007244C7">
            <w:pPr>
              <w:ind w:firstLine="709"/>
              <w:rPr>
                <w:rFonts w:ascii="Times New Roman" w:hAnsi="Times New Roman"/>
                <w:b/>
                <w:sz w:val="24"/>
                <w:szCs w:val="24"/>
              </w:rPr>
            </w:pPr>
          </w:p>
        </w:tc>
      </w:tr>
      <w:tr w:rsidR="007244C7" w14:paraId="4CE5DC09" w14:textId="77777777" w:rsidTr="007D6679">
        <w:trPr>
          <w:jc w:val="center"/>
        </w:trPr>
        <w:tc>
          <w:tcPr>
            <w:tcW w:w="238" w:type="pct"/>
            <w:tcBorders>
              <w:top w:val="single" w:sz="4" w:space="0" w:color="auto"/>
              <w:left w:val="single" w:sz="4" w:space="0" w:color="auto"/>
              <w:bottom w:val="single" w:sz="4" w:space="0" w:color="auto"/>
              <w:right w:val="single" w:sz="4" w:space="0" w:color="auto"/>
            </w:tcBorders>
            <w:hideMark/>
          </w:tcPr>
          <w:p w14:paraId="3D0671D9" w14:textId="5312048D" w:rsidR="007244C7" w:rsidRDefault="00E054F6">
            <w:pPr>
              <w:rPr>
                <w:rFonts w:ascii="Times New Roman" w:hAnsi="Times New Roman"/>
                <w:sz w:val="24"/>
                <w:szCs w:val="24"/>
              </w:rPr>
            </w:pPr>
            <w:r>
              <w:rPr>
                <w:rFonts w:ascii="Times New Roman" w:hAnsi="Times New Roman"/>
                <w:sz w:val="24"/>
                <w:szCs w:val="24"/>
              </w:rPr>
              <w:t>2</w:t>
            </w:r>
          </w:p>
        </w:tc>
        <w:tc>
          <w:tcPr>
            <w:tcW w:w="1286" w:type="pct"/>
            <w:gridSpan w:val="2"/>
            <w:tcBorders>
              <w:top w:val="single" w:sz="4" w:space="0" w:color="auto"/>
              <w:left w:val="single" w:sz="4" w:space="0" w:color="auto"/>
              <w:bottom w:val="single" w:sz="4" w:space="0" w:color="auto"/>
              <w:right w:val="single" w:sz="4" w:space="0" w:color="auto"/>
            </w:tcBorders>
          </w:tcPr>
          <w:p w14:paraId="3B4A6E4B" w14:textId="77777777" w:rsidR="007244C7" w:rsidRDefault="007244C7">
            <w:pPr>
              <w:rPr>
                <w:rFonts w:ascii="Times New Roman" w:hAnsi="Times New Roman"/>
                <w:b/>
                <w:sz w:val="24"/>
                <w:szCs w:val="24"/>
              </w:rPr>
            </w:pPr>
          </w:p>
        </w:tc>
        <w:tc>
          <w:tcPr>
            <w:tcW w:w="1396" w:type="pct"/>
            <w:gridSpan w:val="2"/>
            <w:tcBorders>
              <w:top w:val="single" w:sz="4" w:space="0" w:color="auto"/>
              <w:left w:val="single" w:sz="4" w:space="0" w:color="auto"/>
              <w:bottom w:val="single" w:sz="4" w:space="0" w:color="auto"/>
              <w:right w:val="single" w:sz="4" w:space="0" w:color="auto"/>
            </w:tcBorders>
          </w:tcPr>
          <w:p w14:paraId="317612A2" w14:textId="77777777" w:rsidR="007244C7" w:rsidRDefault="007244C7">
            <w:pPr>
              <w:ind w:firstLine="709"/>
              <w:rPr>
                <w:rFonts w:ascii="Times New Roman" w:hAnsi="Times New Roman"/>
                <w:b/>
                <w:sz w:val="24"/>
                <w:szCs w:val="24"/>
              </w:rPr>
            </w:pPr>
          </w:p>
        </w:tc>
        <w:tc>
          <w:tcPr>
            <w:tcW w:w="1334" w:type="pct"/>
            <w:gridSpan w:val="2"/>
            <w:tcBorders>
              <w:top w:val="single" w:sz="4" w:space="0" w:color="auto"/>
              <w:left w:val="single" w:sz="4" w:space="0" w:color="auto"/>
              <w:bottom w:val="single" w:sz="4" w:space="0" w:color="auto"/>
              <w:right w:val="single" w:sz="4" w:space="0" w:color="auto"/>
            </w:tcBorders>
          </w:tcPr>
          <w:p w14:paraId="19B58D19" w14:textId="77777777" w:rsidR="007244C7" w:rsidRDefault="007244C7">
            <w:pPr>
              <w:ind w:firstLine="709"/>
              <w:rPr>
                <w:rFonts w:ascii="Times New Roman" w:hAnsi="Times New Roman"/>
                <w:b/>
                <w:sz w:val="24"/>
                <w:szCs w:val="24"/>
              </w:rPr>
            </w:pPr>
          </w:p>
        </w:tc>
        <w:tc>
          <w:tcPr>
            <w:tcW w:w="746" w:type="pct"/>
            <w:tcBorders>
              <w:top w:val="single" w:sz="4" w:space="0" w:color="auto"/>
              <w:left w:val="single" w:sz="4" w:space="0" w:color="auto"/>
              <w:bottom w:val="single" w:sz="4" w:space="0" w:color="auto"/>
              <w:right w:val="single" w:sz="4" w:space="0" w:color="auto"/>
            </w:tcBorders>
          </w:tcPr>
          <w:p w14:paraId="64F2AD0E" w14:textId="77777777" w:rsidR="007244C7" w:rsidRDefault="007244C7">
            <w:pPr>
              <w:ind w:firstLine="709"/>
              <w:rPr>
                <w:rFonts w:ascii="Times New Roman" w:hAnsi="Times New Roman"/>
                <w:b/>
                <w:sz w:val="24"/>
                <w:szCs w:val="24"/>
              </w:rPr>
            </w:pPr>
          </w:p>
        </w:tc>
      </w:tr>
      <w:tr w:rsidR="007244C7" w14:paraId="1082E39A" w14:textId="77777777" w:rsidTr="007D6679">
        <w:trPr>
          <w:jc w:val="center"/>
        </w:trPr>
        <w:tc>
          <w:tcPr>
            <w:tcW w:w="238" w:type="pct"/>
            <w:tcBorders>
              <w:top w:val="single" w:sz="4" w:space="0" w:color="auto"/>
              <w:left w:val="single" w:sz="4" w:space="0" w:color="auto"/>
              <w:bottom w:val="single" w:sz="4" w:space="0" w:color="auto"/>
              <w:right w:val="single" w:sz="4" w:space="0" w:color="auto"/>
            </w:tcBorders>
            <w:hideMark/>
          </w:tcPr>
          <w:p w14:paraId="293718F7" w14:textId="050A3BBF" w:rsidR="007244C7" w:rsidRDefault="00E054F6">
            <w:pPr>
              <w:rPr>
                <w:rFonts w:ascii="Times New Roman" w:hAnsi="Times New Roman"/>
                <w:sz w:val="24"/>
                <w:szCs w:val="24"/>
              </w:rPr>
            </w:pPr>
            <w:r>
              <w:rPr>
                <w:rFonts w:ascii="Times New Roman" w:hAnsi="Times New Roman"/>
                <w:sz w:val="24"/>
                <w:szCs w:val="24"/>
              </w:rPr>
              <w:t>3</w:t>
            </w:r>
          </w:p>
        </w:tc>
        <w:tc>
          <w:tcPr>
            <w:tcW w:w="1286" w:type="pct"/>
            <w:gridSpan w:val="2"/>
            <w:tcBorders>
              <w:top w:val="single" w:sz="4" w:space="0" w:color="auto"/>
              <w:left w:val="single" w:sz="4" w:space="0" w:color="auto"/>
              <w:bottom w:val="single" w:sz="4" w:space="0" w:color="auto"/>
              <w:right w:val="single" w:sz="4" w:space="0" w:color="auto"/>
            </w:tcBorders>
          </w:tcPr>
          <w:p w14:paraId="41C59173" w14:textId="77777777" w:rsidR="007244C7" w:rsidRDefault="007244C7">
            <w:pPr>
              <w:rPr>
                <w:rFonts w:ascii="Times New Roman" w:hAnsi="Times New Roman"/>
                <w:b/>
                <w:sz w:val="24"/>
                <w:szCs w:val="24"/>
              </w:rPr>
            </w:pPr>
          </w:p>
        </w:tc>
        <w:tc>
          <w:tcPr>
            <w:tcW w:w="1396" w:type="pct"/>
            <w:gridSpan w:val="2"/>
            <w:tcBorders>
              <w:top w:val="single" w:sz="4" w:space="0" w:color="auto"/>
              <w:left w:val="single" w:sz="4" w:space="0" w:color="auto"/>
              <w:bottom w:val="single" w:sz="4" w:space="0" w:color="auto"/>
              <w:right w:val="single" w:sz="4" w:space="0" w:color="auto"/>
            </w:tcBorders>
          </w:tcPr>
          <w:p w14:paraId="5369BAD3" w14:textId="77777777" w:rsidR="007244C7" w:rsidRDefault="007244C7">
            <w:pPr>
              <w:ind w:firstLine="709"/>
              <w:rPr>
                <w:rFonts w:ascii="Times New Roman" w:hAnsi="Times New Roman"/>
                <w:b/>
                <w:sz w:val="24"/>
                <w:szCs w:val="24"/>
              </w:rPr>
            </w:pPr>
          </w:p>
        </w:tc>
        <w:tc>
          <w:tcPr>
            <w:tcW w:w="1334" w:type="pct"/>
            <w:gridSpan w:val="2"/>
            <w:tcBorders>
              <w:top w:val="single" w:sz="4" w:space="0" w:color="auto"/>
              <w:left w:val="single" w:sz="4" w:space="0" w:color="auto"/>
              <w:bottom w:val="single" w:sz="4" w:space="0" w:color="auto"/>
              <w:right w:val="single" w:sz="4" w:space="0" w:color="auto"/>
            </w:tcBorders>
          </w:tcPr>
          <w:p w14:paraId="1A310686" w14:textId="77777777" w:rsidR="007244C7" w:rsidRDefault="007244C7">
            <w:pPr>
              <w:ind w:firstLine="709"/>
              <w:rPr>
                <w:rFonts w:ascii="Times New Roman" w:hAnsi="Times New Roman"/>
                <w:b/>
                <w:sz w:val="24"/>
                <w:szCs w:val="24"/>
              </w:rPr>
            </w:pPr>
          </w:p>
        </w:tc>
        <w:tc>
          <w:tcPr>
            <w:tcW w:w="746" w:type="pct"/>
            <w:tcBorders>
              <w:top w:val="single" w:sz="4" w:space="0" w:color="auto"/>
              <w:left w:val="single" w:sz="4" w:space="0" w:color="auto"/>
              <w:bottom w:val="single" w:sz="4" w:space="0" w:color="auto"/>
              <w:right w:val="single" w:sz="4" w:space="0" w:color="auto"/>
            </w:tcBorders>
          </w:tcPr>
          <w:p w14:paraId="65D3FC4C" w14:textId="77777777" w:rsidR="007244C7" w:rsidRDefault="007244C7">
            <w:pPr>
              <w:ind w:firstLine="709"/>
              <w:rPr>
                <w:rFonts w:ascii="Times New Roman" w:hAnsi="Times New Roman"/>
                <w:b/>
                <w:sz w:val="24"/>
                <w:szCs w:val="24"/>
              </w:rPr>
            </w:pPr>
          </w:p>
        </w:tc>
      </w:tr>
      <w:tr w:rsidR="007244C7" w14:paraId="3129A89B" w14:textId="77777777" w:rsidTr="007D6679">
        <w:trPr>
          <w:jc w:val="center"/>
        </w:trPr>
        <w:tc>
          <w:tcPr>
            <w:tcW w:w="238"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42EF599D" w14:textId="77777777" w:rsidR="007244C7" w:rsidRDefault="007244C7">
            <w:pPr>
              <w:rPr>
                <w:rFonts w:ascii="Times New Roman" w:hAnsi="Times New Roman"/>
                <w:b/>
                <w:sz w:val="24"/>
                <w:szCs w:val="24"/>
              </w:rPr>
            </w:pPr>
            <w:r>
              <w:rPr>
                <w:rFonts w:ascii="Times New Roman" w:hAnsi="Times New Roman"/>
                <w:b/>
                <w:sz w:val="24"/>
                <w:szCs w:val="24"/>
              </w:rPr>
              <w:lastRenderedPageBreak/>
              <w:t>№</w:t>
            </w:r>
          </w:p>
        </w:tc>
        <w:tc>
          <w:tcPr>
            <w:tcW w:w="1196"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734DA65C" w14:textId="77777777" w:rsidR="007244C7" w:rsidRDefault="007244C7">
            <w:pPr>
              <w:rPr>
                <w:rFonts w:ascii="Times New Roman" w:hAnsi="Times New Roman"/>
                <w:b/>
                <w:sz w:val="24"/>
                <w:szCs w:val="24"/>
              </w:rPr>
            </w:pPr>
            <w:r>
              <w:rPr>
                <w:rFonts w:ascii="Times New Roman" w:hAnsi="Times New Roman"/>
                <w:b/>
                <w:sz w:val="24"/>
                <w:szCs w:val="24"/>
              </w:rPr>
              <w:t>Ф.И.О.</w:t>
            </w:r>
          </w:p>
        </w:tc>
        <w:tc>
          <w:tcPr>
            <w:tcW w:w="1222"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04F41ED2" w14:textId="77777777" w:rsidR="007244C7" w:rsidRDefault="007244C7">
            <w:pPr>
              <w:rPr>
                <w:rFonts w:ascii="Times New Roman" w:hAnsi="Times New Roman"/>
                <w:b/>
                <w:sz w:val="24"/>
                <w:szCs w:val="24"/>
              </w:rPr>
            </w:pPr>
            <w:r>
              <w:rPr>
                <w:rFonts w:ascii="Times New Roman" w:hAnsi="Times New Roman"/>
                <w:b/>
                <w:sz w:val="24"/>
                <w:szCs w:val="24"/>
              </w:rPr>
              <w:t>Образовательные программы</w:t>
            </w:r>
          </w:p>
          <w:p w14:paraId="244F1A75" w14:textId="77777777" w:rsidR="007244C7" w:rsidRDefault="007244C7">
            <w:pPr>
              <w:rPr>
                <w:rFonts w:ascii="Times New Roman" w:hAnsi="Times New Roman"/>
                <w:b/>
                <w:sz w:val="24"/>
                <w:szCs w:val="24"/>
              </w:rPr>
            </w:pPr>
            <w:r>
              <w:rPr>
                <w:rFonts w:ascii="Times New Roman" w:hAnsi="Times New Roman"/>
                <w:b/>
                <w:sz w:val="24"/>
                <w:szCs w:val="24"/>
              </w:rPr>
              <w:t>(вид практики или стажировки)</w:t>
            </w:r>
          </w:p>
        </w:tc>
        <w:tc>
          <w:tcPr>
            <w:tcW w:w="1375"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09B6CEE0" w14:textId="77777777" w:rsidR="007244C7" w:rsidRDefault="007244C7">
            <w:pPr>
              <w:rPr>
                <w:rFonts w:ascii="Times New Roman" w:hAnsi="Times New Roman"/>
                <w:b/>
                <w:sz w:val="24"/>
                <w:szCs w:val="24"/>
              </w:rPr>
            </w:pPr>
            <w:r>
              <w:rPr>
                <w:rFonts w:ascii="Times New Roman" w:hAnsi="Times New Roman"/>
                <w:b/>
                <w:sz w:val="24"/>
                <w:szCs w:val="24"/>
              </w:rPr>
              <w:t>Период прохождения практики</w:t>
            </w:r>
          </w:p>
          <w:p w14:paraId="452B2F15" w14:textId="77777777" w:rsidR="007244C7" w:rsidRDefault="007244C7">
            <w:pPr>
              <w:rPr>
                <w:rFonts w:ascii="Times New Roman" w:hAnsi="Times New Roman"/>
                <w:b/>
                <w:sz w:val="24"/>
                <w:szCs w:val="24"/>
              </w:rPr>
            </w:pPr>
            <w:r>
              <w:rPr>
                <w:rFonts w:ascii="Times New Roman" w:hAnsi="Times New Roman"/>
                <w:b/>
                <w:sz w:val="24"/>
                <w:szCs w:val="24"/>
              </w:rPr>
              <w:t>(количество освоенных кредитов)</w:t>
            </w:r>
          </w:p>
        </w:tc>
        <w:tc>
          <w:tcPr>
            <w:tcW w:w="971"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24BA0BF3" w14:textId="77777777" w:rsidR="007244C7" w:rsidRDefault="007244C7">
            <w:pPr>
              <w:rPr>
                <w:rFonts w:ascii="Times New Roman" w:hAnsi="Times New Roman"/>
                <w:b/>
                <w:sz w:val="24"/>
                <w:szCs w:val="24"/>
              </w:rPr>
            </w:pPr>
            <w:r>
              <w:rPr>
                <w:rFonts w:ascii="Times New Roman" w:hAnsi="Times New Roman"/>
                <w:b/>
                <w:sz w:val="24"/>
                <w:szCs w:val="24"/>
              </w:rPr>
              <w:t>Принимающая организация/</w:t>
            </w:r>
          </w:p>
          <w:p w14:paraId="10694285" w14:textId="77777777" w:rsidR="007244C7" w:rsidRDefault="007244C7">
            <w:pPr>
              <w:rPr>
                <w:rFonts w:ascii="Times New Roman" w:hAnsi="Times New Roman"/>
                <w:b/>
                <w:sz w:val="24"/>
                <w:szCs w:val="24"/>
              </w:rPr>
            </w:pPr>
            <w:r>
              <w:rPr>
                <w:rFonts w:ascii="Times New Roman" w:hAnsi="Times New Roman"/>
                <w:b/>
                <w:sz w:val="24"/>
                <w:szCs w:val="24"/>
              </w:rPr>
              <w:t>компания</w:t>
            </w:r>
          </w:p>
        </w:tc>
      </w:tr>
      <w:tr w:rsidR="007244C7" w14:paraId="32D14939" w14:textId="77777777" w:rsidTr="007D6679">
        <w:trPr>
          <w:jc w:val="center"/>
        </w:trPr>
        <w:tc>
          <w:tcPr>
            <w:tcW w:w="238" w:type="pct"/>
            <w:tcBorders>
              <w:top w:val="single" w:sz="4" w:space="0" w:color="auto"/>
              <w:left w:val="single" w:sz="4" w:space="0" w:color="auto"/>
              <w:bottom w:val="single" w:sz="4" w:space="0" w:color="auto"/>
              <w:right w:val="single" w:sz="4" w:space="0" w:color="auto"/>
            </w:tcBorders>
            <w:hideMark/>
          </w:tcPr>
          <w:p w14:paraId="2636164E" w14:textId="21789E08" w:rsidR="007244C7" w:rsidRDefault="00E054F6">
            <w:pPr>
              <w:rPr>
                <w:rFonts w:ascii="Times New Roman" w:hAnsi="Times New Roman"/>
                <w:sz w:val="24"/>
                <w:szCs w:val="24"/>
              </w:rPr>
            </w:pPr>
            <w:r>
              <w:rPr>
                <w:rFonts w:ascii="Times New Roman" w:hAnsi="Times New Roman"/>
                <w:sz w:val="24"/>
                <w:szCs w:val="24"/>
              </w:rPr>
              <w:t>1</w:t>
            </w:r>
          </w:p>
        </w:tc>
        <w:tc>
          <w:tcPr>
            <w:tcW w:w="1196" w:type="pct"/>
            <w:tcBorders>
              <w:top w:val="single" w:sz="4" w:space="0" w:color="auto"/>
              <w:left w:val="single" w:sz="4" w:space="0" w:color="auto"/>
              <w:bottom w:val="single" w:sz="4" w:space="0" w:color="auto"/>
              <w:right w:val="single" w:sz="4" w:space="0" w:color="auto"/>
            </w:tcBorders>
          </w:tcPr>
          <w:p w14:paraId="04027991" w14:textId="77777777" w:rsidR="007244C7" w:rsidRDefault="007244C7">
            <w:pPr>
              <w:ind w:firstLine="709"/>
              <w:rPr>
                <w:rFonts w:ascii="Times New Roman" w:hAnsi="Times New Roman"/>
                <w:b/>
                <w:sz w:val="24"/>
                <w:szCs w:val="24"/>
              </w:rPr>
            </w:pPr>
          </w:p>
        </w:tc>
        <w:tc>
          <w:tcPr>
            <w:tcW w:w="1222" w:type="pct"/>
            <w:gridSpan w:val="2"/>
            <w:tcBorders>
              <w:top w:val="single" w:sz="4" w:space="0" w:color="auto"/>
              <w:left w:val="single" w:sz="4" w:space="0" w:color="auto"/>
              <w:bottom w:val="single" w:sz="4" w:space="0" w:color="auto"/>
              <w:right w:val="single" w:sz="4" w:space="0" w:color="auto"/>
            </w:tcBorders>
          </w:tcPr>
          <w:p w14:paraId="6DFE713C" w14:textId="77777777" w:rsidR="007244C7" w:rsidRDefault="007244C7">
            <w:pPr>
              <w:ind w:firstLine="709"/>
              <w:rPr>
                <w:rFonts w:ascii="Times New Roman" w:hAnsi="Times New Roman"/>
                <w:b/>
                <w:sz w:val="24"/>
                <w:szCs w:val="24"/>
              </w:rPr>
            </w:pPr>
          </w:p>
        </w:tc>
        <w:tc>
          <w:tcPr>
            <w:tcW w:w="1375" w:type="pct"/>
            <w:gridSpan w:val="2"/>
            <w:tcBorders>
              <w:top w:val="single" w:sz="4" w:space="0" w:color="auto"/>
              <w:left w:val="single" w:sz="4" w:space="0" w:color="auto"/>
              <w:bottom w:val="single" w:sz="4" w:space="0" w:color="auto"/>
              <w:right w:val="single" w:sz="4" w:space="0" w:color="auto"/>
            </w:tcBorders>
          </w:tcPr>
          <w:p w14:paraId="554B0887" w14:textId="77777777" w:rsidR="007244C7" w:rsidRDefault="007244C7">
            <w:pPr>
              <w:ind w:firstLine="709"/>
              <w:rPr>
                <w:rFonts w:ascii="Times New Roman" w:hAnsi="Times New Roman"/>
                <w:b/>
                <w:sz w:val="24"/>
                <w:szCs w:val="24"/>
              </w:rPr>
            </w:pPr>
          </w:p>
        </w:tc>
        <w:tc>
          <w:tcPr>
            <w:tcW w:w="971" w:type="pct"/>
            <w:gridSpan w:val="2"/>
            <w:tcBorders>
              <w:top w:val="single" w:sz="4" w:space="0" w:color="auto"/>
              <w:left w:val="single" w:sz="4" w:space="0" w:color="auto"/>
              <w:bottom w:val="single" w:sz="4" w:space="0" w:color="auto"/>
              <w:right w:val="single" w:sz="4" w:space="0" w:color="auto"/>
            </w:tcBorders>
          </w:tcPr>
          <w:p w14:paraId="3A92F517" w14:textId="77777777" w:rsidR="007244C7" w:rsidRDefault="007244C7">
            <w:pPr>
              <w:ind w:firstLine="709"/>
              <w:rPr>
                <w:rFonts w:ascii="Times New Roman" w:hAnsi="Times New Roman"/>
                <w:b/>
                <w:sz w:val="24"/>
                <w:szCs w:val="24"/>
              </w:rPr>
            </w:pPr>
          </w:p>
        </w:tc>
      </w:tr>
      <w:tr w:rsidR="007244C7" w14:paraId="16F0D3D6" w14:textId="77777777" w:rsidTr="007D6679">
        <w:trPr>
          <w:jc w:val="center"/>
        </w:trPr>
        <w:tc>
          <w:tcPr>
            <w:tcW w:w="238" w:type="pct"/>
            <w:tcBorders>
              <w:top w:val="single" w:sz="4" w:space="0" w:color="auto"/>
              <w:left w:val="single" w:sz="4" w:space="0" w:color="auto"/>
              <w:bottom w:val="single" w:sz="4" w:space="0" w:color="auto"/>
              <w:right w:val="single" w:sz="4" w:space="0" w:color="auto"/>
            </w:tcBorders>
            <w:hideMark/>
          </w:tcPr>
          <w:p w14:paraId="21F2EFB1" w14:textId="36A311E5" w:rsidR="007244C7" w:rsidRDefault="00E054F6">
            <w:pPr>
              <w:rPr>
                <w:rFonts w:ascii="Times New Roman" w:hAnsi="Times New Roman"/>
                <w:sz w:val="24"/>
                <w:szCs w:val="24"/>
              </w:rPr>
            </w:pPr>
            <w:r>
              <w:rPr>
                <w:rFonts w:ascii="Times New Roman" w:hAnsi="Times New Roman"/>
                <w:sz w:val="24"/>
                <w:szCs w:val="24"/>
              </w:rPr>
              <w:t>2</w:t>
            </w:r>
          </w:p>
        </w:tc>
        <w:tc>
          <w:tcPr>
            <w:tcW w:w="1196" w:type="pct"/>
            <w:tcBorders>
              <w:top w:val="single" w:sz="4" w:space="0" w:color="auto"/>
              <w:left w:val="single" w:sz="4" w:space="0" w:color="auto"/>
              <w:bottom w:val="single" w:sz="4" w:space="0" w:color="auto"/>
              <w:right w:val="single" w:sz="4" w:space="0" w:color="auto"/>
            </w:tcBorders>
          </w:tcPr>
          <w:p w14:paraId="7FE226EC" w14:textId="77777777" w:rsidR="007244C7" w:rsidRDefault="007244C7">
            <w:pPr>
              <w:ind w:firstLine="709"/>
              <w:rPr>
                <w:rFonts w:ascii="Times New Roman" w:hAnsi="Times New Roman"/>
                <w:b/>
                <w:sz w:val="24"/>
                <w:szCs w:val="24"/>
              </w:rPr>
            </w:pPr>
          </w:p>
        </w:tc>
        <w:tc>
          <w:tcPr>
            <w:tcW w:w="1222" w:type="pct"/>
            <w:gridSpan w:val="2"/>
            <w:tcBorders>
              <w:top w:val="single" w:sz="4" w:space="0" w:color="auto"/>
              <w:left w:val="single" w:sz="4" w:space="0" w:color="auto"/>
              <w:bottom w:val="single" w:sz="4" w:space="0" w:color="auto"/>
              <w:right w:val="single" w:sz="4" w:space="0" w:color="auto"/>
            </w:tcBorders>
          </w:tcPr>
          <w:p w14:paraId="21FC32D5" w14:textId="77777777" w:rsidR="007244C7" w:rsidRDefault="007244C7">
            <w:pPr>
              <w:ind w:firstLine="709"/>
              <w:rPr>
                <w:rFonts w:ascii="Times New Roman" w:hAnsi="Times New Roman"/>
                <w:b/>
                <w:sz w:val="24"/>
                <w:szCs w:val="24"/>
              </w:rPr>
            </w:pPr>
          </w:p>
        </w:tc>
        <w:tc>
          <w:tcPr>
            <w:tcW w:w="1375" w:type="pct"/>
            <w:gridSpan w:val="2"/>
            <w:tcBorders>
              <w:top w:val="single" w:sz="4" w:space="0" w:color="auto"/>
              <w:left w:val="single" w:sz="4" w:space="0" w:color="auto"/>
              <w:bottom w:val="single" w:sz="4" w:space="0" w:color="auto"/>
              <w:right w:val="single" w:sz="4" w:space="0" w:color="auto"/>
            </w:tcBorders>
          </w:tcPr>
          <w:p w14:paraId="6336DC09" w14:textId="77777777" w:rsidR="007244C7" w:rsidRDefault="007244C7">
            <w:pPr>
              <w:ind w:firstLine="709"/>
              <w:rPr>
                <w:rFonts w:ascii="Times New Roman" w:hAnsi="Times New Roman"/>
                <w:b/>
                <w:sz w:val="24"/>
                <w:szCs w:val="24"/>
              </w:rPr>
            </w:pPr>
          </w:p>
        </w:tc>
        <w:tc>
          <w:tcPr>
            <w:tcW w:w="971" w:type="pct"/>
            <w:gridSpan w:val="2"/>
            <w:tcBorders>
              <w:top w:val="single" w:sz="4" w:space="0" w:color="auto"/>
              <w:left w:val="single" w:sz="4" w:space="0" w:color="auto"/>
              <w:bottom w:val="single" w:sz="4" w:space="0" w:color="auto"/>
              <w:right w:val="single" w:sz="4" w:space="0" w:color="auto"/>
            </w:tcBorders>
          </w:tcPr>
          <w:p w14:paraId="4AA42A1F" w14:textId="77777777" w:rsidR="007244C7" w:rsidRDefault="007244C7">
            <w:pPr>
              <w:ind w:firstLine="709"/>
              <w:rPr>
                <w:rFonts w:ascii="Times New Roman" w:hAnsi="Times New Roman"/>
                <w:b/>
                <w:sz w:val="24"/>
                <w:szCs w:val="24"/>
              </w:rPr>
            </w:pPr>
          </w:p>
        </w:tc>
      </w:tr>
      <w:tr w:rsidR="007244C7" w14:paraId="43038A45" w14:textId="77777777" w:rsidTr="007D6679">
        <w:trPr>
          <w:jc w:val="center"/>
        </w:trPr>
        <w:tc>
          <w:tcPr>
            <w:tcW w:w="238" w:type="pct"/>
            <w:tcBorders>
              <w:top w:val="single" w:sz="4" w:space="0" w:color="auto"/>
              <w:left w:val="single" w:sz="4" w:space="0" w:color="auto"/>
              <w:bottom w:val="single" w:sz="4" w:space="0" w:color="auto"/>
              <w:right w:val="single" w:sz="4" w:space="0" w:color="auto"/>
            </w:tcBorders>
            <w:hideMark/>
          </w:tcPr>
          <w:p w14:paraId="2FFB73C9" w14:textId="717BDB5B" w:rsidR="007244C7" w:rsidRDefault="00E054F6">
            <w:pPr>
              <w:rPr>
                <w:rFonts w:ascii="Times New Roman" w:hAnsi="Times New Roman"/>
                <w:sz w:val="24"/>
                <w:szCs w:val="24"/>
              </w:rPr>
            </w:pPr>
            <w:r>
              <w:rPr>
                <w:rFonts w:ascii="Times New Roman" w:hAnsi="Times New Roman"/>
                <w:sz w:val="24"/>
                <w:szCs w:val="24"/>
              </w:rPr>
              <w:t>3</w:t>
            </w:r>
          </w:p>
        </w:tc>
        <w:tc>
          <w:tcPr>
            <w:tcW w:w="1196" w:type="pct"/>
            <w:tcBorders>
              <w:top w:val="single" w:sz="4" w:space="0" w:color="auto"/>
              <w:left w:val="single" w:sz="4" w:space="0" w:color="auto"/>
              <w:bottom w:val="single" w:sz="4" w:space="0" w:color="auto"/>
              <w:right w:val="single" w:sz="4" w:space="0" w:color="auto"/>
            </w:tcBorders>
          </w:tcPr>
          <w:p w14:paraId="5C95C4F4" w14:textId="77777777" w:rsidR="007244C7" w:rsidRDefault="007244C7">
            <w:pPr>
              <w:ind w:firstLine="709"/>
              <w:rPr>
                <w:rFonts w:ascii="Times New Roman" w:hAnsi="Times New Roman"/>
                <w:b/>
                <w:sz w:val="24"/>
                <w:szCs w:val="24"/>
              </w:rPr>
            </w:pPr>
          </w:p>
        </w:tc>
        <w:tc>
          <w:tcPr>
            <w:tcW w:w="1222" w:type="pct"/>
            <w:gridSpan w:val="2"/>
            <w:tcBorders>
              <w:top w:val="single" w:sz="4" w:space="0" w:color="auto"/>
              <w:left w:val="single" w:sz="4" w:space="0" w:color="auto"/>
              <w:bottom w:val="single" w:sz="4" w:space="0" w:color="auto"/>
              <w:right w:val="single" w:sz="4" w:space="0" w:color="auto"/>
            </w:tcBorders>
          </w:tcPr>
          <w:p w14:paraId="78B1A3CC" w14:textId="77777777" w:rsidR="007244C7" w:rsidRDefault="007244C7">
            <w:pPr>
              <w:ind w:firstLine="709"/>
              <w:rPr>
                <w:rFonts w:ascii="Times New Roman" w:hAnsi="Times New Roman"/>
                <w:b/>
                <w:sz w:val="24"/>
                <w:szCs w:val="24"/>
              </w:rPr>
            </w:pPr>
          </w:p>
        </w:tc>
        <w:tc>
          <w:tcPr>
            <w:tcW w:w="1375" w:type="pct"/>
            <w:gridSpan w:val="2"/>
            <w:tcBorders>
              <w:top w:val="single" w:sz="4" w:space="0" w:color="auto"/>
              <w:left w:val="single" w:sz="4" w:space="0" w:color="auto"/>
              <w:bottom w:val="single" w:sz="4" w:space="0" w:color="auto"/>
              <w:right w:val="single" w:sz="4" w:space="0" w:color="auto"/>
            </w:tcBorders>
          </w:tcPr>
          <w:p w14:paraId="51E5BD2C" w14:textId="77777777" w:rsidR="007244C7" w:rsidRDefault="007244C7">
            <w:pPr>
              <w:ind w:firstLine="709"/>
              <w:rPr>
                <w:rFonts w:ascii="Times New Roman" w:hAnsi="Times New Roman"/>
                <w:b/>
                <w:sz w:val="24"/>
                <w:szCs w:val="24"/>
              </w:rPr>
            </w:pPr>
          </w:p>
        </w:tc>
        <w:tc>
          <w:tcPr>
            <w:tcW w:w="971" w:type="pct"/>
            <w:gridSpan w:val="2"/>
            <w:tcBorders>
              <w:top w:val="single" w:sz="4" w:space="0" w:color="auto"/>
              <w:left w:val="single" w:sz="4" w:space="0" w:color="auto"/>
              <w:bottom w:val="single" w:sz="4" w:space="0" w:color="auto"/>
              <w:right w:val="single" w:sz="4" w:space="0" w:color="auto"/>
            </w:tcBorders>
          </w:tcPr>
          <w:p w14:paraId="759728C2" w14:textId="77777777" w:rsidR="007244C7" w:rsidRDefault="007244C7">
            <w:pPr>
              <w:ind w:firstLine="709"/>
              <w:rPr>
                <w:rFonts w:ascii="Times New Roman" w:hAnsi="Times New Roman"/>
                <w:b/>
                <w:sz w:val="24"/>
                <w:szCs w:val="24"/>
              </w:rPr>
            </w:pPr>
          </w:p>
        </w:tc>
      </w:tr>
    </w:tbl>
    <w:p w14:paraId="79DC5334" w14:textId="77777777" w:rsidR="007244C7" w:rsidRDefault="007244C7" w:rsidP="007244C7">
      <w:pPr>
        <w:jc w:val="both"/>
        <w:rPr>
          <w:rFonts w:ascii="Times New Roman" w:hAnsi="Times New Roman"/>
          <w:sz w:val="24"/>
          <w:szCs w:val="24"/>
        </w:rPr>
      </w:pPr>
    </w:p>
    <w:p w14:paraId="379B212E" w14:textId="77777777" w:rsidR="00E054F6" w:rsidRDefault="00E054F6" w:rsidP="007244C7">
      <w:pPr>
        <w:ind w:firstLine="709"/>
        <w:jc w:val="right"/>
        <w:rPr>
          <w:rFonts w:ascii="Times New Roman" w:hAnsi="Times New Roman"/>
          <w:b/>
          <w:color w:val="1F497D"/>
          <w:sz w:val="24"/>
          <w:szCs w:val="24"/>
        </w:rPr>
      </w:pPr>
    </w:p>
    <w:p w14:paraId="5554A392" w14:textId="2DA8CE3E" w:rsidR="00E054F6" w:rsidRPr="007D6679" w:rsidRDefault="007244C7" w:rsidP="007D6679">
      <w:pPr>
        <w:ind w:firstLine="709"/>
        <w:jc w:val="right"/>
        <w:rPr>
          <w:rFonts w:ascii="Times New Roman" w:hAnsi="Times New Roman"/>
          <w:b/>
          <w:color w:val="1F497D"/>
          <w:sz w:val="24"/>
          <w:szCs w:val="24"/>
        </w:rPr>
      </w:pPr>
      <w:r>
        <w:rPr>
          <w:rFonts w:ascii="Times New Roman" w:hAnsi="Times New Roman"/>
          <w:b/>
          <w:color w:val="1F497D"/>
          <w:sz w:val="24"/>
          <w:szCs w:val="24"/>
        </w:rPr>
        <w:t>Приложение 16</w:t>
      </w:r>
    </w:p>
    <w:p w14:paraId="493894BE" w14:textId="77777777" w:rsidR="007244C7" w:rsidRDefault="007244C7" w:rsidP="00E054F6">
      <w:pPr>
        <w:rPr>
          <w:rFonts w:ascii="Times New Roman" w:hAnsi="Times New Roman"/>
          <w:b/>
          <w:bCs/>
          <w:sz w:val="28"/>
          <w:szCs w:val="28"/>
        </w:rPr>
      </w:pPr>
      <w:r w:rsidRPr="00E054F6">
        <w:rPr>
          <w:rFonts w:ascii="Times New Roman" w:hAnsi="Times New Roman"/>
          <w:b/>
          <w:bCs/>
          <w:sz w:val="28"/>
          <w:szCs w:val="28"/>
        </w:rPr>
        <w:t>Выпускники по образовательным программам</w:t>
      </w:r>
    </w:p>
    <w:p w14:paraId="5D8B807A" w14:textId="77777777" w:rsidR="00E054F6" w:rsidRPr="007D6679" w:rsidRDefault="00E054F6" w:rsidP="007D6679">
      <w:pPr>
        <w:jc w:val="both"/>
        <w:rPr>
          <w:rFonts w:ascii="Times New Roman" w:hAnsi="Times New Roman"/>
          <w:b/>
          <w:bCs/>
          <w:color w:val="1F497D"/>
          <w:sz w:val="20"/>
          <w:szCs w:val="28"/>
        </w:rPr>
      </w:pPr>
    </w:p>
    <w:tbl>
      <w:tblPr>
        <w:tblW w:w="9639" w:type="dxa"/>
        <w:jc w:val="center"/>
        <w:tblCellMar>
          <w:left w:w="40" w:type="dxa"/>
          <w:right w:w="40" w:type="dxa"/>
        </w:tblCellMar>
        <w:tblLook w:val="00A0" w:firstRow="1" w:lastRow="0" w:firstColumn="1" w:lastColumn="0" w:noHBand="0" w:noVBand="0"/>
      </w:tblPr>
      <w:tblGrid>
        <w:gridCol w:w="2387"/>
        <w:gridCol w:w="1961"/>
        <w:gridCol w:w="1731"/>
        <w:gridCol w:w="1731"/>
        <w:gridCol w:w="1829"/>
      </w:tblGrid>
      <w:tr w:rsidR="007244C7" w14:paraId="2F308B57" w14:textId="77777777" w:rsidTr="00E054F6">
        <w:trPr>
          <w:trHeight w:hRule="exact" w:val="1490"/>
          <w:jc w:val="center"/>
        </w:trPr>
        <w:tc>
          <w:tcPr>
            <w:tcW w:w="1238" w:type="pct"/>
            <w:tcBorders>
              <w:top w:val="single" w:sz="6" w:space="0" w:color="auto"/>
              <w:left w:val="single" w:sz="6" w:space="0" w:color="auto"/>
              <w:bottom w:val="single" w:sz="6" w:space="0" w:color="auto"/>
              <w:right w:val="single" w:sz="6" w:space="0" w:color="auto"/>
            </w:tcBorders>
            <w:shd w:val="clear" w:color="auto" w:fill="C6D9F1"/>
            <w:vAlign w:val="center"/>
            <w:hideMark/>
          </w:tcPr>
          <w:p w14:paraId="1AAF1AB0" w14:textId="77777777" w:rsidR="007244C7" w:rsidRDefault="007244C7">
            <w:pPr>
              <w:rPr>
                <w:rFonts w:ascii="Times New Roman" w:hAnsi="Times New Roman"/>
                <w:b/>
                <w:bCs/>
                <w:sz w:val="24"/>
                <w:szCs w:val="24"/>
              </w:rPr>
            </w:pPr>
            <w:r>
              <w:rPr>
                <w:rFonts w:ascii="Times New Roman" w:hAnsi="Times New Roman"/>
                <w:b/>
                <w:bCs/>
                <w:sz w:val="24"/>
                <w:szCs w:val="24"/>
              </w:rPr>
              <w:t>Образовательная</w:t>
            </w:r>
          </w:p>
          <w:p w14:paraId="4A9F875C" w14:textId="77777777" w:rsidR="007244C7" w:rsidRDefault="007244C7">
            <w:pPr>
              <w:rPr>
                <w:rFonts w:ascii="Times New Roman" w:hAnsi="Times New Roman"/>
                <w:b/>
                <w:bCs/>
                <w:sz w:val="24"/>
                <w:szCs w:val="24"/>
              </w:rPr>
            </w:pPr>
            <w:r>
              <w:rPr>
                <w:rFonts w:ascii="Times New Roman" w:hAnsi="Times New Roman"/>
                <w:b/>
                <w:bCs/>
                <w:sz w:val="24"/>
                <w:szCs w:val="24"/>
              </w:rPr>
              <w:t>программа/</w:t>
            </w:r>
          </w:p>
          <w:p w14:paraId="6518C1D1" w14:textId="77777777" w:rsidR="007244C7" w:rsidRDefault="007244C7">
            <w:pPr>
              <w:rPr>
                <w:rFonts w:ascii="Times New Roman" w:hAnsi="Times New Roman"/>
                <w:b/>
                <w:bCs/>
                <w:sz w:val="24"/>
                <w:szCs w:val="24"/>
              </w:rPr>
            </w:pPr>
            <w:r>
              <w:rPr>
                <w:rFonts w:ascii="Times New Roman" w:hAnsi="Times New Roman"/>
                <w:b/>
                <w:bCs/>
                <w:sz w:val="24"/>
                <w:szCs w:val="24"/>
              </w:rPr>
              <w:t>присуждаемая</w:t>
            </w:r>
          </w:p>
          <w:p w14:paraId="01D05043" w14:textId="77777777" w:rsidR="007244C7" w:rsidRDefault="007244C7">
            <w:pPr>
              <w:rPr>
                <w:rFonts w:ascii="Times New Roman" w:hAnsi="Times New Roman"/>
                <w:b/>
                <w:bCs/>
                <w:sz w:val="24"/>
                <w:szCs w:val="24"/>
              </w:rPr>
            </w:pPr>
            <w:r>
              <w:rPr>
                <w:rFonts w:ascii="Times New Roman" w:hAnsi="Times New Roman"/>
                <w:b/>
                <w:bCs/>
                <w:sz w:val="24"/>
                <w:szCs w:val="24"/>
              </w:rPr>
              <w:t>академическая степень</w:t>
            </w:r>
          </w:p>
        </w:tc>
        <w:tc>
          <w:tcPr>
            <w:tcW w:w="1017" w:type="pct"/>
            <w:tcBorders>
              <w:top w:val="single" w:sz="6" w:space="0" w:color="auto"/>
              <w:left w:val="single" w:sz="6" w:space="0" w:color="auto"/>
              <w:bottom w:val="single" w:sz="6" w:space="0" w:color="auto"/>
              <w:right w:val="single" w:sz="6" w:space="0" w:color="auto"/>
            </w:tcBorders>
            <w:shd w:val="clear" w:color="auto" w:fill="C6D9F1"/>
            <w:vAlign w:val="center"/>
          </w:tcPr>
          <w:p w14:paraId="2FA3CBF2" w14:textId="77777777" w:rsidR="007244C7" w:rsidRDefault="007244C7">
            <w:pPr>
              <w:rPr>
                <w:rFonts w:ascii="Times New Roman" w:hAnsi="Times New Roman"/>
                <w:b/>
                <w:bCs/>
                <w:sz w:val="24"/>
                <w:szCs w:val="24"/>
              </w:rPr>
            </w:pPr>
            <w:r>
              <w:rPr>
                <w:rFonts w:ascii="Times New Roman" w:hAnsi="Times New Roman"/>
                <w:b/>
                <w:bCs/>
                <w:sz w:val="24"/>
                <w:szCs w:val="24"/>
              </w:rPr>
              <w:t>Учебный год</w:t>
            </w:r>
          </w:p>
          <w:p w14:paraId="39D3BFD5" w14:textId="77777777" w:rsidR="007244C7" w:rsidRDefault="007244C7">
            <w:pPr>
              <w:rPr>
                <w:rFonts w:ascii="Times New Roman" w:hAnsi="Times New Roman"/>
                <w:b/>
                <w:bCs/>
                <w:sz w:val="24"/>
                <w:szCs w:val="24"/>
              </w:rPr>
            </w:pPr>
          </w:p>
        </w:tc>
        <w:tc>
          <w:tcPr>
            <w:tcW w:w="898" w:type="pct"/>
            <w:tcBorders>
              <w:top w:val="single" w:sz="6" w:space="0" w:color="auto"/>
              <w:left w:val="single" w:sz="6" w:space="0" w:color="auto"/>
              <w:bottom w:val="single" w:sz="6" w:space="0" w:color="auto"/>
              <w:right w:val="single" w:sz="6" w:space="0" w:color="auto"/>
            </w:tcBorders>
            <w:shd w:val="clear" w:color="auto" w:fill="C6D9F1"/>
            <w:vAlign w:val="center"/>
          </w:tcPr>
          <w:p w14:paraId="0B7332B6" w14:textId="77777777" w:rsidR="007244C7" w:rsidRDefault="007244C7">
            <w:pPr>
              <w:rPr>
                <w:rFonts w:ascii="Times New Roman" w:hAnsi="Times New Roman"/>
                <w:b/>
                <w:bCs/>
                <w:sz w:val="24"/>
                <w:szCs w:val="24"/>
              </w:rPr>
            </w:pPr>
            <w:r>
              <w:rPr>
                <w:rFonts w:ascii="Times New Roman" w:hAnsi="Times New Roman"/>
                <w:b/>
                <w:bCs/>
                <w:sz w:val="24"/>
                <w:szCs w:val="24"/>
              </w:rPr>
              <w:t>Учебный год</w:t>
            </w:r>
          </w:p>
          <w:p w14:paraId="5D6D2BE9" w14:textId="77777777" w:rsidR="007244C7" w:rsidRDefault="007244C7">
            <w:pPr>
              <w:rPr>
                <w:rFonts w:ascii="Times New Roman" w:hAnsi="Times New Roman"/>
                <w:b/>
                <w:bCs/>
                <w:sz w:val="24"/>
                <w:szCs w:val="24"/>
              </w:rPr>
            </w:pPr>
          </w:p>
        </w:tc>
        <w:tc>
          <w:tcPr>
            <w:tcW w:w="898" w:type="pct"/>
            <w:tcBorders>
              <w:top w:val="single" w:sz="6" w:space="0" w:color="auto"/>
              <w:left w:val="single" w:sz="6" w:space="0" w:color="auto"/>
              <w:bottom w:val="single" w:sz="6" w:space="0" w:color="auto"/>
              <w:right w:val="single" w:sz="6" w:space="0" w:color="auto"/>
            </w:tcBorders>
            <w:shd w:val="clear" w:color="auto" w:fill="C6D9F1"/>
            <w:vAlign w:val="center"/>
          </w:tcPr>
          <w:p w14:paraId="403A6189" w14:textId="77777777" w:rsidR="007244C7" w:rsidRDefault="007244C7">
            <w:pPr>
              <w:rPr>
                <w:rFonts w:ascii="Times New Roman" w:hAnsi="Times New Roman"/>
                <w:b/>
                <w:bCs/>
                <w:sz w:val="24"/>
                <w:szCs w:val="24"/>
              </w:rPr>
            </w:pPr>
            <w:r>
              <w:rPr>
                <w:rFonts w:ascii="Times New Roman" w:hAnsi="Times New Roman"/>
                <w:b/>
                <w:bCs/>
                <w:sz w:val="24"/>
                <w:szCs w:val="24"/>
              </w:rPr>
              <w:t>Учебный год</w:t>
            </w:r>
          </w:p>
          <w:p w14:paraId="1ABCA115" w14:textId="77777777" w:rsidR="007244C7" w:rsidRDefault="007244C7">
            <w:pPr>
              <w:rPr>
                <w:rFonts w:ascii="Times New Roman" w:hAnsi="Times New Roman"/>
                <w:b/>
                <w:bCs/>
                <w:sz w:val="24"/>
                <w:szCs w:val="24"/>
              </w:rPr>
            </w:pPr>
          </w:p>
        </w:tc>
        <w:tc>
          <w:tcPr>
            <w:tcW w:w="950" w:type="pct"/>
            <w:tcBorders>
              <w:top w:val="single" w:sz="6" w:space="0" w:color="auto"/>
              <w:left w:val="single" w:sz="6" w:space="0" w:color="auto"/>
              <w:bottom w:val="single" w:sz="6" w:space="0" w:color="auto"/>
              <w:right w:val="single" w:sz="6" w:space="0" w:color="auto"/>
            </w:tcBorders>
            <w:shd w:val="clear" w:color="auto" w:fill="C6D9F1"/>
            <w:vAlign w:val="center"/>
          </w:tcPr>
          <w:p w14:paraId="517C7413" w14:textId="77777777" w:rsidR="007244C7" w:rsidRDefault="007244C7">
            <w:pPr>
              <w:rPr>
                <w:rFonts w:ascii="Times New Roman" w:hAnsi="Times New Roman"/>
                <w:b/>
                <w:bCs/>
                <w:sz w:val="24"/>
                <w:szCs w:val="24"/>
              </w:rPr>
            </w:pPr>
            <w:r>
              <w:rPr>
                <w:rFonts w:ascii="Times New Roman" w:hAnsi="Times New Roman"/>
                <w:b/>
                <w:bCs/>
                <w:sz w:val="24"/>
                <w:szCs w:val="24"/>
              </w:rPr>
              <w:t>Учебный год</w:t>
            </w:r>
          </w:p>
          <w:p w14:paraId="2E7DE7C0" w14:textId="77777777" w:rsidR="007244C7" w:rsidRDefault="007244C7">
            <w:pPr>
              <w:rPr>
                <w:rFonts w:ascii="Times New Roman" w:hAnsi="Times New Roman"/>
                <w:b/>
                <w:bCs/>
                <w:sz w:val="24"/>
                <w:szCs w:val="24"/>
              </w:rPr>
            </w:pPr>
          </w:p>
        </w:tc>
      </w:tr>
      <w:tr w:rsidR="007244C7" w14:paraId="5EBA12BD" w14:textId="77777777" w:rsidTr="00E054F6">
        <w:trPr>
          <w:trHeight w:hRule="exact" w:val="305"/>
          <w:jc w:val="center"/>
        </w:trPr>
        <w:tc>
          <w:tcPr>
            <w:tcW w:w="1238" w:type="pct"/>
            <w:tcBorders>
              <w:top w:val="single" w:sz="6" w:space="0" w:color="auto"/>
              <w:left w:val="single" w:sz="6" w:space="0" w:color="auto"/>
              <w:bottom w:val="single" w:sz="6" w:space="0" w:color="auto"/>
              <w:right w:val="single" w:sz="6" w:space="0" w:color="auto"/>
            </w:tcBorders>
          </w:tcPr>
          <w:p w14:paraId="745E533B" w14:textId="77777777" w:rsidR="007244C7" w:rsidRDefault="007244C7">
            <w:pPr>
              <w:ind w:firstLine="709"/>
              <w:jc w:val="both"/>
              <w:rPr>
                <w:rFonts w:ascii="Times New Roman" w:hAnsi="Times New Roman"/>
                <w:bCs/>
                <w:sz w:val="24"/>
                <w:szCs w:val="24"/>
              </w:rPr>
            </w:pPr>
          </w:p>
        </w:tc>
        <w:tc>
          <w:tcPr>
            <w:tcW w:w="1017" w:type="pct"/>
            <w:tcBorders>
              <w:top w:val="single" w:sz="6" w:space="0" w:color="auto"/>
              <w:left w:val="single" w:sz="6" w:space="0" w:color="auto"/>
              <w:bottom w:val="single" w:sz="6" w:space="0" w:color="auto"/>
              <w:right w:val="single" w:sz="6" w:space="0" w:color="auto"/>
            </w:tcBorders>
          </w:tcPr>
          <w:p w14:paraId="61ABFB56" w14:textId="77777777" w:rsidR="007244C7" w:rsidRDefault="007244C7">
            <w:pPr>
              <w:ind w:firstLine="709"/>
              <w:jc w:val="both"/>
              <w:rPr>
                <w:rFonts w:ascii="Times New Roman" w:hAnsi="Times New Roman"/>
                <w:bCs/>
                <w:sz w:val="24"/>
                <w:szCs w:val="24"/>
              </w:rPr>
            </w:pPr>
          </w:p>
        </w:tc>
        <w:tc>
          <w:tcPr>
            <w:tcW w:w="898" w:type="pct"/>
            <w:tcBorders>
              <w:top w:val="single" w:sz="6" w:space="0" w:color="auto"/>
              <w:left w:val="single" w:sz="6" w:space="0" w:color="auto"/>
              <w:bottom w:val="single" w:sz="6" w:space="0" w:color="auto"/>
              <w:right w:val="single" w:sz="6" w:space="0" w:color="auto"/>
            </w:tcBorders>
          </w:tcPr>
          <w:p w14:paraId="1DD60AA8" w14:textId="77777777" w:rsidR="007244C7" w:rsidRDefault="007244C7">
            <w:pPr>
              <w:ind w:firstLine="709"/>
              <w:jc w:val="both"/>
              <w:rPr>
                <w:rFonts w:ascii="Times New Roman" w:hAnsi="Times New Roman"/>
                <w:bCs/>
                <w:sz w:val="24"/>
                <w:szCs w:val="24"/>
              </w:rPr>
            </w:pPr>
          </w:p>
        </w:tc>
        <w:tc>
          <w:tcPr>
            <w:tcW w:w="898" w:type="pct"/>
            <w:tcBorders>
              <w:top w:val="single" w:sz="6" w:space="0" w:color="auto"/>
              <w:left w:val="single" w:sz="6" w:space="0" w:color="auto"/>
              <w:bottom w:val="single" w:sz="6" w:space="0" w:color="auto"/>
              <w:right w:val="single" w:sz="6" w:space="0" w:color="auto"/>
            </w:tcBorders>
          </w:tcPr>
          <w:p w14:paraId="37637E89" w14:textId="77777777" w:rsidR="007244C7" w:rsidRDefault="007244C7">
            <w:pPr>
              <w:ind w:firstLine="709"/>
              <w:jc w:val="both"/>
              <w:rPr>
                <w:rFonts w:ascii="Times New Roman" w:hAnsi="Times New Roman"/>
                <w:bCs/>
                <w:sz w:val="24"/>
                <w:szCs w:val="24"/>
              </w:rPr>
            </w:pPr>
          </w:p>
        </w:tc>
        <w:tc>
          <w:tcPr>
            <w:tcW w:w="950" w:type="pct"/>
            <w:tcBorders>
              <w:top w:val="single" w:sz="6" w:space="0" w:color="auto"/>
              <w:left w:val="single" w:sz="6" w:space="0" w:color="auto"/>
              <w:bottom w:val="single" w:sz="6" w:space="0" w:color="auto"/>
              <w:right w:val="single" w:sz="6" w:space="0" w:color="auto"/>
            </w:tcBorders>
          </w:tcPr>
          <w:p w14:paraId="7EFA2DC0" w14:textId="77777777" w:rsidR="007244C7" w:rsidRDefault="007244C7">
            <w:pPr>
              <w:ind w:firstLine="709"/>
              <w:jc w:val="both"/>
              <w:rPr>
                <w:rFonts w:ascii="Times New Roman" w:hAnsi="Times New Roman"/>
                <w:bCs/>
                <w:sz w:val="24"/>
                <w:szCs w:val="24"/>
              </w:rPr>
            </w:pPr>
          </w:p>
        </w:tc>
      </w:tr>
      <w:tr w:rsidR="007244C7" w14:paraId="4BB3F4E6" w14:textId="77777777" w:rsidTr="00E054F6">
        <w:trPr>
          <w:trHeight w:hRule="exact" w:val="296"/>
          <w:jc w:val="center"/>
        </w:trPr>
        <w:tc>
          <w:tcPr>
            <w:tcW w:w="1238" w:type="pct"/>
            <w:tcBorders>
              <w:top w:val="single" w:sz="6" w:space="0" w:color="auto"/>
              <w:left w:val="single" w:sz="6" w:space="0" w:color="auto"/>
              <w:bottom w:val="single" w:sz="6" w:space="0" w:color="auto"/>
              <w:right w:val="single" w:sz="6" w:space="0" w:color="auto"/>
            </w:tcBorders>
          </w:tcPr>
          <w:p w14:paraId="236DBD65" w14:textId="77777777" w:rsidR="007244C7" w:rsidRDefault="007244C7">
            <w:pPr>
              <w:ind w:firstLine="709"/>
              <w:jc w:val="both"/>
              <w:rPr>
                <w:rFonts w:ascii="Times New Roman" w:hAnsi="Times New Roman"/>
                <w:bCs/>
                <w:sz w:val="24"/>
                <w:szCs w:val="24"/>
              </w:rPr>
            </w:pPr>
          </w:p>
        </w:tc>
        <w:tc>
          <w:tcPr>
            <w:tcW w:w="1017" w:type="pct"/>
            <w:tcBorders>
              <w:top w:val="single" w:sz="6" w:space="0" w:color="auto"/>
              <w:left w:val="single" w:sz="6" w:space="0" w:color="auto"/>
              <w:bottom w:val="single" w:sz="6" w:space="0" w:color="auto"/>
              <w:right w:val="single" w:sz="6" w:space="0" w:color="auto"/>
            </w:tcBorders>
          </w:tcPr>
          <w:p w14:paraId="44079246" w14:textId="77777777" w:rsidR="007244C7" w:rsidRDefault="007244C7">
            <w:pPr>
              <w:ind w:firstLine="709"/>
              <w:jc w:val="both"/>
              <w:rPr>
                <w:rFonts w:ascii="Times New Roman" w:hAnsi="Times New Roman"/>
                <w:bCs/>
                <w:sz w:val="24"/>
                <w:szCs w:val="24"/>
              </w:rPr>
            </w:pPr>
          </w:p>
        </w:tc>
        <w:tc>
          <w:tcPr>
            <w:tcW w:w="898" w:type="pct"/>
            <w:tcBorders>
              <w:top w:val="single" w:sz="6" w:space="0" w:color="auto"/>
              <w:left w:val="single" w:sz="6" w:space="0" w:color="auto"/>
              <w:bottom w:val="single" w:sz="6" w:space="0" w:color="auto"/>
              <w:right w:val="single" w:sz="6" w:space="0" w:color="auto"/>
            </w:tcBorders>
          </w:tcPr>
          <w:p w14:paraId="71836550" w14:textId="77777777" w:rsidR="007244C7" w:rsidRDefault="007244C7">
            <w:pPr>
              <w:ind w:firstLine="709"/>
              <w:jc w:val="both"/>
              <w:rPr>
                <w:rFonts w:ascii="Times New Roman" w:hAnsi="Times New Roman"/>
                <w:bCs/>
                <w:sz w:val="24"/>
                <w:szCs w:val="24"/>
              </w:rPr>
            </w:pPr>
          </w:p>
        </w:tc>
        <w:tc>
          <w:tcPr>
            <w:tcW w:w="898" w:type="pct"/>
            <w:tcBorders>
              <w:top w:val="single" w:sz="6" w:space="0" w:color="auto"/>
              <w:left w:val="single" w:sz="6" w:space="0" w:color="auto"/>
              <w:bottom w:val="single" w:sz="6" w:space="0" w:color="auto"/>
              <w:right w:val="single" w:sz="6" w:space="0" w:color="auto"/>
            </w:tcBorders>
          </w:tcPr>
          <w:p w14:paraId="58D29EC1" w14:textId="77777777" w:rsidR="007244C7" w:rsidRDefault="007244C7">
            <w:pPr>
              <w:ind w:firstLine="709"/>
              <w:jc w:val="both"/>
              <w:rPr>
                <w:rFonts w:ascii="Times New Roman" w:hAnsi="Times New Roman"/>
                <w:bCs/>
                <w:sz w:val="24"/>
                <w:szCs w:val="24"/>
              </w:rPr>
            </w:pPr>
          </w:p>
        </w:tc>
        <w:tc>
          <w:tcPr>
            <w:tcW w:w="950" w:type="pct"/>
            <w:tcBorders>
              <w:top w:val="single" w:sz="6" w:space="0" w:color="auto"/>
              <w:left w:val="single" w:sz="6" w:space="0" w:color="auto"/>
              <w:bottom w:val="single" w:sz="6" w:space="0" w:color="auto"/>
              <w:right w:val="single" w:sz="6" w:space="0" w:color="auto"/>
            </w:tcBorders>
          </w:tcPr>
          <w:p w14:paraId="23213326" w14:textId="77777777" w:rsidR="007244C7" w:rsidRDefault="007244C7">
            <w:pPr>
              <w:ind w:firstLine="709"/>
              <w:jc w:val="both"/>
              <w:rPr>
                <w:rFonts w:ascii="Times New Roman" w:hAnsi="Times New Roman"/>
                <w:bCs/>
                <w:sz w:val="24"/>
                <w:szCs w:val="24"/>
              </w:rPr>
            </w:pPr>
          </w:p>
        </w:tc>
      </w:tr>
      <w:tr w:rsidR="007244C7" w14:paraId="2C1FACC8" w14:textId="77777777" w:rsidTr="00E054F6">
        <w:trPr>
          <w:trHeight w:hRule="exact" w:val="298"/>
          <w:jc w:val="center"/>
        </w:trPr>
        <w:tc>
          <w:tcPr>
            <w:tcW w:w="1238" w:type="pct"/>
            <w:tcBorders>
              <w:top w:val="single" w:sz="6" w:space="0" w:color="auto"/>
              <w:left w:val="single" w:sz="6" w:space="0" w:color="auto"/>
              <w:bottom w:val="single" w:sz="6" w:space="0" w:color="auto"/>
              <w:right w:val="single" w:sz="6" w:space="0" w:color="auto"/>
            </w:tcBorders>
            <w:shd w:val="clear" w:color="auto" w:fill="C6D9F1"/>
            <w:hideMark/>
          </w:tcPr>
          <w:p w14:paraId="51C6E8F4" w14:textId="77777777" w:rsidR="007244C7" w:rsidRDefault="007244C7">
            <w:pPr>
              <w:ind w:firstLine="709"/>
              <w:jc w:val="both"/>
              <w:rPr>
                <w:rFonts w:ascii="Times New Roman" w:hAnsi="Times New Roman"/>
                <w:b/>
                <w:bCs/>
                <w:sz w:val="24"/>
                <w:szCs w:val="24"/>
              </w:rPr>
            </w:pPr>
            <w:r>
              <w:rPr>
                <w:rFonts w:ascii="Times New Roman" w:hAnsi="Times New Roman"/>
                <w:b/>
                <w:bCs/>
                <w:sz w:val="24"/>
                <w:szCs w:val="24"/>
              </w:rPr>
              <w:t>Всего:</w:t>
            </w:r>
          </w:p>
        </w:tc>
        <w:tc>
          <w:tcPr>
            <w:tcW w:w="1017" w:type="pct"/>
            <w:tcBorders>
              <w:top w:val="single" w:sz="6" w:space="0" w:color="auto"/>
              <w:left w:val="single" w:sz="6" w:space="0" w:color="auto"/>
              <w:bottom w:val="single" w:sz="6" w:space="0" w:color="auto"/>
              <w:right w:val="single" w:sz="6" w:space="0" w:color="auto"/>
            </w:tcBorders>
            <w:shd w:val="clear" w:color="auto" w:fill="C6D9F1"/>
          </w:tcPr>
          <w:p w14:paraId="56E3CAD5" w14:textId="77777777" w:rsidR="007244C7" w:rsidRDefault="007244C7">
            <w:pPr>
              <w:ind w:firstLine="709"/>
              <w:jc w:val="both"/>
              <w:rPr>
                <w:rFonts w:ascii="Times New Roman" w:hAnsi="Times New Roman"/>
                <w:bCs/>
                <w:sz w:val="24"/>
                <w:szCs w:val="24"/>
              </w:rPr>
            </w:pPr>
          </w:p>
        </w:tc>
        <w:tc>
          <w:tcPr>
            <w:tcW w:w="898" w:type="pct"/>
            <w:tcBorders>
              <w:top w:val="single" w:sz="6" w:space="0" w:color="auto"/>
              <w:left w:val="single" w:sz="6" w:space="0" w:color="auto"/>
              <w:bottom w:val="single" w:sz="6" w:space="0" w:color="auto"/>
              <w:right w:val="single" w:sz="6" w:space="0" w:color="auto"/>
            </w:tcBorders>
            <w:shd w:val="clear" w:color="auto" w:fill="C6D9F1"/>
          </w:tcPr>
          <w:p w14:paraId="7BE92052" w14:textId="77777777" w:rsidR="007244C7" w:rsidRDefault="007244C7">
            <w:pPr>
              <w:ind w:firstLine="709"/>
              <w:jc w:val="both"/>
              <w:rPr>
                <w:rFonts w:ascii="Times New Roman" w:hAnsi="Times New Roman"/>
                <w:bCs/>
                <w:sz w:val="24"/>
                <w:szCs w:val="24"/>
              </w:rPr>
            </w:pPr>
          </w:p>
        </w:tc>
        <w:tc>
          <w:tcPr>
            <w:tcW w:w="898" w:type="pct"/>
            <w:tcBorders>
              <w:top w:val="single" w:sz="6" w:space="0" w:color="auto"/>
              <w:left w:val="single" w:sz="6" w:space="0" w:color="auto"/>
              <w:bottom w:val="single" w:sz="6" w:space="0" w:color="auto"/>
              <w:right w:val="single" w:sz="6" w:space="0" w:color="auto"/>
            </w:tcBorders>
            <w:shd w:val="clear" w:color="auto" w:fill="C6D9F1"/>
          </w:tcPr>
          <w:p w14:paraId="3989ECEA" w14:textId="77777777" w:rsidR="007244C7" w:rsidRDefault="007244C7">
            <w:pPr>
              <w:ind w:firstLine="709"/>
              <w:jc w:val="both"/>
              <w:rPr>
                <w:rFonts w:ascii="Times New Roman" w:hAnsi="Times New Roman"/>
                <w:bCs/>
                <w:sz w:val="24"/>
                <w:szCs w:val="24"/>
              </w:rPr>
            </w:pPr>
          </w:p>
        </w:tc>
        <w:tc>
          <w:tcPr>
            <w:tcW w:w="950" w:type="pct"/>
            <w:tcBorders>
              <w:top w:val="single" w:sz="6" w:space="0" w:color="auto"/>
              <w:left w:val="single" w:sz="6" w:space="0" w:color="auto"/>
              <w:bottom w:val="single" w:sz="6" w:space="0" w:color="auto"/>
              <w:right w:val="single" w:sz="6" w:space="0" w:color="auto"/>
            </w:tcBorders>
            <w:shd w:val="clear" w:color="auto" w:fill="C6D9F1"/>
          </w:tcPr>
          <w:p w14:paraId="7B52A20C" w14:textId="77777777" w:rsidR="007244C7" w:rsidRDefault="007244C7">
            <w:pPr>
              <w:ind w:firstLine="709"/>
              <w:jc w:val="both"/>
              <w:rPr>
                <w:rFonts w:ascii="Times New Roman" w:hAnsi="Times New Roman"/>
                <w:bCs/>
                <w:sz w:val="24"/>
                <w:szCs w:val="24"/>
              </w:rPr>
            </w:pPr>
          </w:p>
        </w:tc>
      </w:tr>
    </w:tbl>
    <w:p w14:paraId="18D2A689" w14:textId="77777777" w:rsidR="007244C7" w:rsidRDefault="007244C7" w:rsidP="007244C7">
      <w:pPr>
        <w:widowControl w:val="0"/>
        <w:jc w:val="both"/>
        <w:rPr>
          <w:rFonts w:ascii="Times New Roman" w:hAnsi="Times New Roman"/>
          <w:bCs/>
          <w:i/>
          <w:sz w:val="20"/>
          <w:szCs w:val="20"/>
        </w:rPr>
      </w:pPr>
    </w:p>
    <w:p w14:paraId="56344966" w14:textId="07ABEB95" w:rsidR="007244C7" w:rsidRDefault="007244C7" w:rsidP="007244C7">
      <w:pPr>
        <w:widowControl w:val="0"/>
        <w:jc w:val="both"/>
        <w:rPr>
          <w:rFonts w:ascii="Times New Roman" w:hAnsi="Times New Roman"/>
          <w:bCs/>
          <w:sz w:val="20"/>
          <w:szCs w:val="20"/>
        </w:rPr>
      </w:pPr>
      <w:r>
        <w:rPr>
          <w:rFonts w:ascii="Times New Roman" w:hAnsi="Times New Roman"/>
          <w:bCs/>
          <w:i/>
          <w:sz w:val="20"/>
          <w:szCs w:val="20"/>
        </w:rPr>
        <w:t>Примечание:</w:t>
      </w:r>
      <w:r>
        <w:rPr>
          <w:rFonts w:ascii="Times New Roman" w:hAnsi="Times New Roman"/>
          <w:bCs/>
          <w:sz w:val="20"/>
          <w:szCs w:val="20"/>
        </w:rPr>
        <w:t xml:space="preserve"> Выпускниками считаются студенты, успешно сдавшие выпускные экзамены в течение конкретного учебного года. Информация предоставляется по к</w:t>
      </w:r>
      <w:r w:rsidR="00E054F6">
        <w:rPr>
          <w:rFonts w:ascii="Times New Roman" w:hAnsi="Times New Roman"/>
          <w:bCs/>
          <w:sz w:val="20"/>
          <w:szCs w:val="20"/>
        </w:rPr>
        <w:t>аждой образовательной программе</w:t>
      </w:r>
    </w:p>
    <w:p w14:paraId="2EF0B89B" w14:textId="77777777" w:rsidR="007244C7" w:rsidRDefault="007244C7" w:rsidP="007244C7">
      <w:pPr>
        <w:ind w:firstLine="709"/>
        <w:jc w:val="right"/>
        <w:rPr>
          <w:rFonts w:ascii="Times New Roman" w:hAnsi="Times New Roman"/>
          <w:b/>
          <w:color w:val="1F497D"/>
          <w:sz w:val="24"/>
          <w:szCs w:val="24"/>
        </w:rPr>
      </w:pPr>
    </w:p>
    <w:p w14:paraId="70F3CCB3" w14:textId="77777777" w:rsidR="00E054F6" w:rsidRDefault="00E054F6" w:rsidP="007244C7">
      <w:pPr>
        <w:ind w:firstLine="709"/>
        <w:jc w:val="right"/>
        <w:rPr>
          <w:rFonts w:ascii="Times New Roman" w:hAnsi="Times New Roman"/>
          <w:b/>
          <w:color w:val="1F497D"/>
          <w:sz w:val="24"/>
          <w:szCs w:val="24"/>
        </w:rPr>
      </w:pPr>
    </w:p>
    <w:p w14:paraId="5400F047" w14:textId="3FFCE712" w:rsidR="00E054F6" w:rsidRPr="007D6679" w:rsidRDefault="007244C7" w:rsidP="007D6679">
      <w:pPr>
        <w:ind w:firstLine="709"/>
        <w:jc w:val="right"/>
        <w:rPr>
          <w:rFonts w:ascii="Times New Roman" w:hAnsi="Times New Roman"/>
          <w:b/>
          <w:color w:val="1F497D"/>
          <w:sz w:val="24"/>
          <w:szCs w:val="24"/>
        </w:rPr>
      </w:pPr>
      <w:r w:rsidRPr="00E054F6">
        <w:rPr>
          <w:rFonts w:ascii="Times New Roman" w:hAnsi="Times New Roman"/>
          <w:b/>
          <w:color w:val="1F497D"/>
          <w:sz w:val="24"/>
          <w:szCs w:val="24"/>
        </w:rPr>
        <w:t>Приложение 17</w:t>
      </w:r>
    </w:p>
    <w:p w14:paraId="4144484A" w14:textId="77777777" w:rsidR="007244C7" w:rsidRPr="00E054F6" w:rsidRDefault="007244C7" w:rsidP="00E054F6">
      <w:pPr>
        <w:rPr>
          <w:rFonts w:ascii="Times New Roman" w:hAnsi="Times New Roman"/>
          <w:b/>
          <w:sz w:val="28"/>
          <w:szCs w:val="24"/>
        </w:rPr>
      </w:pPr>
      <w:r w:rsidRPr="00E054F6">
        <w:rPr>
          <w:rFonts w:ascii="Times New Roman" w:hAnsi="Times New Roman"/>
          <w:b/>
          <w:sz w:val="28"/>
          <w:szCs w:val="24"/>
        </w:rPr>
        <w:t>Финансовая и материальная обеспеченность</w:t>
      </w:r>
    </w:p>
    <w:p w14:paraId="73961EF0" w14:textId="77777777" w:rsidR="007244C7" w:rsidRPr="007D6679" w:rsidRDefault="007244C7" w:rsidP="007244C7">
      <w:pPr>
        <w:rPr>
          <w:rFonts w:ascii="Times New Roman" w:hAnsi="Times New Roman"/>
          <w:b/>
          <w:color w:val="1F497D"/>
          <w:sz w:val="20"/>
          <w:szCs w:val="28"/>
        </w:rPr>
      </w:pPr>
    </w:p>
    <w:tbl>
      <w:tblPr>
        <w:tblW w:w="5000" w:type="pct"/>
        <w:jc w:val="center"/>
        <w:tblCellMar>
          <w:left w:w="40" w:type="dxa"/>
          <w:right w:w="40" w:type="dxa"/>
        </w:tblCellMar>
        <w:tblLook w:val="00A0" w:firstRow="1" w:lastRow="0" w:firstColumn="1" w:lastColumn="0" w:noHBand="0" w:noVBand="0"/>
      </w:tblPr>
      <w:tblGrid>
        <w:gridCol w:w="2212"/>
        <w:gridCol w:w="2060"/>
        <w:gridCol w:w="2880"/>
        <w:gridCol w:w="2566"/>
      </w:tblGrid>
      <w:tr w:rsidR="007244C7" w14:paraId="79A81FE9" w14:textId="77777777" w:rsidTr="00E054F6">
        <w:trPr>
          <w:trHeight w:val="53"/>
          <w:jc w:val="center"/>
        </w:trPr>
        <w:tc>
          <w:tcPr>
            <w:tcW w:w="3679" w:type="pct"/>
            <w:gridSpan w:val="3"/>
            <w:tcBorders>
              <w:top w:val="single" w:sz="6" w:space="0" w:color="auto"/>
              <w:left w:val="single" w:sz="6" w:space="0" w:color="auto"/>
              <w:bottom w:val="single" w:sz="6" w:space="0" w:color="auto"/>
              <w:right w:val="single" w:sz="6" w:space="0" w:color="auto"/>
            </w:tcBorders>
            <w:shd w:val="clear" w:color="auto" w:fill="C6D9F1"/>
            <w:vAlign w:val="center"/>
            <w:hideMark/>
          </w:tcPr>
          <w:p w14:paraId="612DD825" w14:textId="0610B84E" w:rsidR="007244C7" w:rsidRDefault="007244C7" w:rsidP="00E054F6">
            <w:pPr>
              <w:tabs>
                <w:tab w:val="left" w:pos="930"/>
              </w:tabs>
              <w:rPr>
                <w:rFonts w:ascii="Times New Roman" w:hAnsi="Times New Roman"/>
                <w:b/>
                <w:sz w:val="24"/>
                <w:szCs w:val="24"/>
              </w:rPr>
            </w:pPr>
            <w:r>
              <w:rPr>
                <w:rFonts w:ascii="Times New Roman" w:hAnsi="Times New Roman"/>
                <w:b/>
                <w:bCs/>
                <w:sz w:val="24"/>
                <w:szCs w:val="24"/>
              </w:rPr>
              <w:t>Средства для обеспечения учебного процесса в рамках ОП</w:t>
            </w:r>
          </w:p>
        </w:tc>
        <w:tc>
          <w:tcPr>
            <w:tcW w:w="1321" w:type="pct"/>
            <w:vMerge w:val="restart"/>
            <w:tcBorders>
              <w:top w:val="single" w:sz="6" w:space="0" w:color="auto"/>
              <w:left w:val="single" w:sz="6" w:space="0" w:color="auto"/>
              <w:bottom w:val="single" w:sz="6" w:space="0" w:color="auto"/>
              <w:right w:val="single" w:sz="6" w:space="0" w:color="auto"/>
            </w:tcBorders>
            <w:shd w:val="clear" w:color="auto" w:fill="C6D9F1"/>
            <w:vAlign w:val="center"/>
            <w:hideMark/>
          </w:tcPr>
          <w:p w14:paraId="36C9E021" w14:textId="77777777" w:rsidR="007244C7" w:rsidRDefault="007244C7" w:rsidP="00E054F6">
            <w:pPr>
              <w:rPr>
                <w:rFonts w:ascii="Times New Roman" w:hAnsi="Times New Roman"/>
                <w:b/>
                <w:sz w:val="24"/>
                <w:szCs w:val="24"/>
              </w:rPr>
            </w:pPr>
            <w:r>
              <w:rPr>
                <w:rFonts w:ascii="Times New Roman" w:hAnsi="Times New Roman"/>
                <w:b/>
                <w:bCs/>
                <w:sz w:val="24"/>
                <w:szCs w:val="24"/>
              </w:rPr>
              <w:t>Инвестиционные средства для закупки крупного оборудования</w:t>
            </w:r>
          </w:p>
        </w:tc>
      </w:tr>
      <w:tr w:rsidR="007244C7" w14:paraId="7ABD0EC1" w14:textId="77777777" w:rsidTr="00E054F6">
        <w:trPr>
          <w:trHeight w:hRule="exact" w:val="907"/>
          <w:jc w:val="center"/>
        </w:trPr>
        <w:tc>
          <w:tcPr>
            <w:tcW w:w="1138" w:type="pct"/>
            <w:tcBorders>
              <w:top w:val="single" w:sz="6" w:space="0" w:color="auto"/>
              <w:left w:val="single" w:sz="6" w:space="0" w:color="auto"/>
              <w:bottom w:val="single" w:sz="6" w:space="0" w:color="auto"/>
              <w:right w:val="single" w:sz="6" w:space="0" w:color="auto"/>
            </w:tcBorders>
            <w:shd w:val="clear" w:color="auto" w:fill="C6D9F1"/>
            <w:vAlign w:val="center"/>
            <w:hideMark/>
          </w:tcPr>
          <w:p w14:paraId="41DD2A40" w14:textId="77777777" w:rsidR="007244C7" w:rsidRDefault="007244C7" w:rsidP="00E054F6">
            <w:pPr>
              <w:tabs>
                <w:tab w:val="left" w:pos="930"/>
              </w:tabs>
              <w:ind w:firstLine="102"/>
              <w:rPr>
                <w:rFonts w:ascii="Times New Roman" w:hAnsi="Times New Roman"/>
                <w:b/>
                <w:sz w:val="24"/>
                <w:szCs w:val="24"/>
              </w:rPr>
            </w:pPr>
            <w:r>
              <w:rPr>
                <w:rFonts w:ascii="Times New Roman" w:hAnsi="Times New Roman"/>
                <w:b/>
                <w:bCs/>
                <w:sz w:val="24"/>
                <w:szCs w:val="24"/>
              </w:rPr>
              <w:t>Средства на оплату труда персонала</w:t>
            </w:r>
          </w:p>
        </w:tc>
        <w:tc>
          <w:tcPr>
            <w:tcW w:w="1060" w:type="pct"/>
            <w:tcBorders>
              <w:top w:val="single" w:sz="6" w:space="0" w:color="auto"/>
              <w:left w:val="single" w:sz="6" w:space="0" w:color="auto"/>
              <w:bottom w:val="single" w:sz="6" w:space="0" w:color="auto"/>
              <w:right w:val="single" w:sz="6" w:space="0" w:color="auto"/>
            </w:tcBorders>
            <w:shd w:val="clear" w:color="auto" w:fill="C6D9F1"/>
            <w:vAlign w:val="center"/>
            <w:hideMark/>
          </w:tcPr>
          <w:p w14:paraId="5CAAB5C9" w14:textId="77777777" w:rsidR="007244C7" w:rsidRDefault="007244C7" w:rsidP="00E054F6">
            <w:pPr>
              <w:tabs>
                <w:tab w:val="left" w:pos="930"/>
              </w:tabs>
              <w:ind w:firstLine="102"/>
              <w:rPr>
                <w:rFonts w:ascii="Times New Roman" w:hAnsi="Times New Roman"/>
                <w:b/>
                <w:sz w:val="24"/>
                <w:szCs w:val="24"/>
              </w:rPr>
            </w:pPr>
            <w:r>
              <w:rPr>
                <w:rFonts w:ascii="Times New Roman" w:hAnsi="Times New Roman"/>
                <w:b/>
                <w:bCs/>
                <w:sz w:val="24"/>
                <w:szCs w:val="24"/>
              </w:rPr>
              <w:t>Материальные средства</w:t>
            </w:r>
          </w:p>
        </w:tc>
        <w:tc>
          <w:tcPr>
            <w:tcW w:w="1482" w:type="pct"/>
            <w:tcBorders>
              <w:top w:val="single" w:sz="6" w:space="0" w:color="auto"/>
              <w:left w:val="single" w:sz="6" w:space="0" w:color="auto"/>
              <w:bottom w:val="single" w:sz="6" w:space="0" w:color="auto"/>
              <w:right w:val="single" w:sz="6" w:space="0" w:color="auto"/>
            </w:tcBorders>
            <w:shd w:val="clear" w:color="auto" w:fill="C6D9F1"/>
            <w:vAlign w:val="center"/>
          </w:tcPr>
          <w:p w14:paraId="312308FF" w14:textId="4EDFDC3A" w:rsidR="007244C7" w:rsidRDefault="007244C7" w:rsidP="00E054F6">
            <w:pPr>
              <w:tabs>
                <w:tab w:val="left" w:pos="930"/>
              </w:tabs>
              <w:ind w:firstLine="102"/>
              <w:rPr>
                <w:rFonts w:ascii="Times New Roman" w:hAnsi="Times New Roman"/>
                <w:b/>
                <w:sz w:val="24"/>
                <w:szCs w:val="24"/>
              </w:rPr>
            </w:pPr>
            <w:r>
              <w:rPr>
                <w:rFonts w:ascii="Times New Roman" w:hAnsi="Times New Roman"/>
                <w:b/>
                <w:bCs/>
                <w:sz w:val="24"/>
                <w:szCs w:val="24"/>
              </w:rPr>
              <w:t>Инвестиционные средства</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81CFA5A" w14:textId="77777777" w:rsidR="007244C7" w:rsidRDefault="007244C7">
            <w:pPr>
              <w:rPr>
                <w:rFonts w:ascii="Times New Roman" w:hAnsi="Times New Roman"/>
                <w:b/>
                <w:sz w:val="24"/>
                <w:szCs w:val="24"/>
              </w:rPr>
            </w:pPr>
          </w:p>
        </w:tc>
      </w:tr>
      <w:tr w:rsidR="007244C7" w14:paraId="673A77C4" w14:textId="77777777" w:rsidTr="00E054F6">
        <w:trPr>
          <w:trHeight w:hRule="exact" w:val="275"/>
          <w:jc w:val="center"/>
        </w:trPr>
        <w:tc>
          <w:tcPr>
            <w:tcW w:w="1138" w:type="pct"/>
            <w:tcBorders>
              <w:top w:val="single" w:sz="6" w:space="0" w:color="auto"/>
              <w:left w:val="single" w:sz="6" w:space="0" w:color="auto"/>
              <w:bottom w:val="single" w:sz="6" w:space="0" w:color="auto"/>
              <w:right w:val="single" w:sz="6" w:space="0" w:color="auto"/>
            </w:tcBorders>
          </w:tcPr>
          <w:p w14:paraId="41EC0DEE" w14:textId="77777777" w:rsidR="007244C7" w:rsidRDefault="007244C7">
            <w:pPr>
              <w:tabs>
                <w:tab w:val="left" w:pos="930"/>
              </w:tabs>
              <w:ind w:firstLine="102"/>
              <w:rPr>
                <w:rFonts w:ascii="Times New Roman" w:hAnsi="Times New Roman"/>
                <w:b/>
                <w:sz w:val="24"/>
                <w:szCs w:val="24"/>
              </w:rPr>
            </w:pPr>
          </w:p>
          <w:p w14:paraId="17DF3B34" w14:textId="77777777" w:rsidR="007244C7" w:rsidRDefault="007244C7">
            <w:pPr>
              <w:tabs>
                <w:tab w:val="left" w:pos="930"/>
              </w:tabs>
              <w:ind w:firstLine="102"/>
              <w:rPr>
                <w:rFonts w:ascii="Times New Roman" w:hAnsi="Times New Roman"/>
                <w:b/>
                <w:sz w:val="24"/>
                <w:szCs w:val="24"/>
              </w:rPr>
            </w:pPr>
          </w:p>
        </w:tc>
        <w:tc>
          <w:tcPr>
            <w:tcW w:w="1060" w:type="pct"/>
            <w:tcBorders>
              <w:top w:val="single" w:sz="6" w:space="0" w:color="auto"/>
              <w:left w:val="single" w:sz="6" w:space="0" w:color="auto"/>
              <w:bottom w:val="single" w:sz="6" w:space="0" w:color="auto"/>
              <w:right w:val="single" w:sz="6" w:space="0" w:color="auto"/>
            </w:tcBorders>
          </w:tcPr>
          <w:p w14:paraId="69EF0843" w14:textId="77777777" w:rsidR="007244C7" w:rsidRDefault="007244C7">
            <w:pPr>
              <w:tabs>
                <w:tab w:val="left" w:pos="930"/>
              </w:tabs>
              <w:ind w:firstLine="102"/>
              <w:rPr>
                <w:rFonts w:ascii="Times New Roman" w:hAnsi="Times New Roman"/>
                <w:b/>
                <w:sz w:val="24"/>
                <w:szCs w:val="24"/>
              </w:rPr>
            </w:pPr>
          </w:p>
        </w:tc>
        <w:tc>
          <w:tcPr>
            <w:tcW w:w="1482" w:type="pct"/>
            <w:tcBorders>
              <w:top w:val="single" w:sz="6" w:space="0" w:color="auto"/>
              <w:left w:val="single" w:sz="6" w:space="0" w:color="auto"/>
              <w:bottom w:val="single" w:sz="6" w:space="0" w:color="auto"/>
              <w:right w:val="single" w:sz="6" w:space="0" w:color="auto"/>
            </w:tcBorders>
          </w:tcPr>
          <w:p w14:paraId="121CF265" w14:textId="77777777" w:rsidR="007244C7" w:rsidRDefault="007244C7">
            <w:pPr>
              <w:tabs>
                <w:tab w:val="left" w:pos="930"/>
              </w:tabs>
              <w:ind w:firstLine="102"/>
              <w:rPr>
                <w:rFonts w:ascii="Times New Roman" w:hAnsi="Times New Roman"/>
                <w:b/>
                <w:sz w:val="24"/>
                <w:szCs w:val="24"/>
              </w:rPr>
            </w:pPr>
          </w:p>
        </w:tc>
        <w:tc>
          <w:tcPr>
            <w:tcW w:w="1321" w:type="pct"/>
            <w:tcBorders>
              <w:top w:val="single" w:sz="6" w:space="0" w:color="auto"/>
              <w:left w:val="single" w:sz="6" w:space="0" w:color="auto"/>
              <w:bottom w:val="single" w:sz="6" w:space="0" w:color="auto"/>
              <w:right w:val="single" w:sz="6" w:space="0" w:color="auto"/>
            </w:tcBorders>
          </w:tcPr>
          <w:p w14:paraId="7B8BD06C" w14:textId="77777777" w:rsidR="007244C7" w:rsidRDefault="007244C7">
            <w:pPr>
              <w:tabs>
                <w:tab w:val="left" w:pos="930"/>
              </w:tabs>
              <w:ind w:firstLine="102"/>
              <w:rPr>
                <w:rFonts w:ascii="Times New Roman" w:hAnsi="Times New Roman"/>
                <w:b/>
                <w:sz w:val="24"/>
                <w:szCs w:val="24"/>
              </w:rPr>
            </w:pPr>
          </w:p>
          <w:p w14:paraId="3DC7C73B" w14:textId="77777777" w:rsidR="007244C7" w:rsidRDefault="007244C7">
            <w:pPr>
              <w:tabs>
                <w:tab w:val="left" w:pos="930"/>
              </w:tabs>
              <w:ind w:firstLine="102"/>
              <w:rPr>
                <w:rFonts w:ascii="Times New Roman" w:hAnsi="Times New Roman"/>
                <w:b/>
                <w:sz w:val="24"/>
                <w:szCs w:val="24"/>
              </w:rPr>
            </w:pPr>
          </w:p>
          <w:p w14:paraId="3432EFFC" w14:textId="77777777" w:rsidR="007244C7" w:rsidRDefault="007244C7">
            <w:pPr>
              <w:tabs>
                <w:tab w:val="left" w:pos="930"/>
              </w:tabs>
              <w:ind w:firstLine="102"/>
              <w:rPr>
                <w:rFonts w:ascii="Times New Roman" w:hAnsi="Times New Roman"/>
                <w:b/>
                <w:sz w:val="24"/>
                <w:szCs w:val="24"/>
              </w:rPr>
            </w:pPr>
          </w:p>
          <w:p w14:paraId="212D7050" w14:textId="77777777" w:rsidR="007244C7" w:rsidRDefault="007244C7">
            <w:pPr>
              <w:tabs>
                <w:tab w:val="left" w:pos="930"/>
              </w:tabs>
              <w:ind w:firstLine="102"/>
              <w:rPr>
                <w:rFonts w:ascii="Times New Roman" w:hAnsi="Times New Roman"/>
                <w:b/>
                <w:sz w:val="24"/>
                <w:szCs w:val="24"/>
              </w:rPr>
            </w:pPr>
          </w:p>
        </w:tc>
      </w:tr>
      <w:tr w:rsidR="007244C7" w14:paraId="20EDB1D6" w14:textId="77777777" w:rsidTr="00E054F6">
        <w:trPr>
          <w:trHeight w:hRule="exact" w:val="288"/>
          <w:jc w:val="center"/>
        </w:trPr>
        <w:tc>
          <w:tcPr>
            <w:tcW w:w="1138" w:type="pct"/>
            <w:tcBorders>
              <w:top w:val="single" w:sz="6" w:space="0" w:color="auto"/>
              <w:left w:val="single" w:sz="6" w:space="0" w:color="auto"/>
              <w:bottom w:val="single" w:sz="6" w:space="0" w:color="auto"/>
              <w:right w:val="single" w:sz="6" w:space="0" w:color="auto"/>
            </w:tcBorders>
          </w:tcPr>
          <w:p w14:paraId="491177B7" w14:textId="77777777" w:rsidR="007244C7" w:rsidRDefault="007244C7">
            <w:pPr>
              <w:tabs>
                <w:tab w:val="left" w:pos="930"/>
              </w:tabs>
              <w:ind w:firstLine="102"/>
              <w:jc w:val="both"/>
              <w:rPr>
                <w:rFonts w:ascii="Times New Roman" w:hAnsi="Times New Roman"/>
                <w:sz w:val="24"/>
                <w:szCs w:val="24"/>
              </w:rPr>
            </w:pPr>
          </w:p>
        </w:tc>
        <w:tc>
          <w:tcPr>
            <w:tcW w:w="1060" w:type="pct"/>
            <w:tcBorders>
              <w:top w:val="single" w:sz="6" w:space="0" w:color="auto"/>
              <w:left w:val="single" w:sz="6" w:space="0" w:color="auto"/>
              <w:bottom w:val="single" w:sz="6" w:space="0" w:color="auto"/>
              <w:right w:val="single" w:sz="6" w:space="0" w:color="auto"/>
            </w:tcBorders>
          </w:tcPr>
          <w:p w14:paraId="3E2A7555" w14:textId="77777777" w:rsidR="007244C7" w:rsidRDefault="007244C7">
            <w:pPr>
              <w:tabs>
                <w:tab w:val="left" w:pos="930"/>
              </w:tabs>
              <w:ind w:firstLine="102"/>
              <w:jc w:val="both"/>
              <w:rPr>
                <w:rFonts w:ascii="Times New Roman" w:hAnsi="Times New Roman"/>
                <w:sz w:val="24"/>
                <w:szCs w:val="24"/>
              </w:rPr>
            </w:pPr>
          </w:p>
        </w:tc>
        <w:tc>
          <w:tcPr>
            <w:tcW w:w="1482" w:type="pct"/>
            <w:tcBorders>
              <w:top w:val="single" w:sz="6" w:space="0" w:color="auto"/>
              <w:left w:val="single" w:sz="6" w:space="0" w:color="auto"/>
              <w:bottom w:val="single" w:sz="6" w:space="0" w:color="auto"/>
              <w:right w:val="single" w:sz="6" w:space="0" w:color="auto"/>
            </w:tcBorders>
          </w:tcPr>
          <w:p w14:paraId="7DE40D26" w14:textId="77777777" w:rsidR="007244C7" w:rsidRDefault="007244C7">
            <w:pPr>
              <w:tabs>
                <w:tab w:val="left" w:pos="930"/>
              </w:tabs>
              <w:ind w:firstLine="102"/>
              <w:jc w:val="both"/>
              <w:rPr>
                <w:rFonts w:ascii="Times New Roman" w:hAnsi="Times New Roman"/>
                <w:sz w:val="24"/>
                <w:szCs w:val="24"/>
              </w:rPr>
            </w:pPr>
          </w:p>
        </w:tc>
        <w:tc>
          <w:tcPr>
            <w:tcW w:w="1321" w:type="pct"/>
            <w:tcBorders>
              <w:top w:val="single" w:sz="6" w:space="0" w:color="auto"/>
              <w:left w:val="single" w:sz="6" w:space="0" w:color="auto"/>
              <w:bottom w:val="single" w:sz="6" w:space="0" w:color="auto"/>
              <w:right w:val="single" w:sz="6" w:space="0" w:color="auto"/>
            </w:tcBorders>
          </w:tcPr>
          <w:p w14:paraId="30D971C0" w14:textId="77777777" w:rsidR="007244C7" w:rsidRDefault="007244C7">
            <w:pPr>
              <w:tabs>
                <w:tab w:val="left" w:pos="930"/>
              </w:tabs>
              <w:ind w:firstLine="102"/>
              <w:jc w:val="both"/>
              <w:rPr>
                <w:rFonts w:ascii="Times New Roman" w:hAnsi="Times New Roman"/>
                <w:sz w:val="24"/>
                <w:szCs w:val="24"/>
              </w:rPr>
            </w:pPr>
          </w:p>
        </w:tc>
      </w:tr>
    </w:tbl>
    <w:p w14:paraId="72637B4C" w14:textId="77777777" w:rsidR="007244C7" w:rsidRDefault="007244C7" w:rsidP="007244C7">
      <w:pPr>
        <w:tabs>
          <w:tab w:val="left" w:pos="930"/>
        </w:tabs>
        <w:jc w:val="both"/>
        <w:rPr>
          <w:rFonts w:ascii="Times New Roman" w:hAnsi="Times New Roman"/>
          <w:bCs/>
          <w:i/>
          <w:sz w:val="20"/>
          <w:szCs w:val="20"/>
        </w:rPr>
      </w:pPr>
    </w:p>
    <w:p w14:paraId="59CC2579" w14:textId="77777777" w:rsidR="007244C7" w:rsidRDefault="007244C7" w:rsidP="007244C7">
      <w:pPr>
        <w:tabs>
          <w:tab w:val="left" w:pos="930"/>
        </w:tabs>
        <w:jc w:val="both"/>
        <w:rPr>
          <w:rFonts w:ascii="Times New Roman" w:hAnsi="Times New Roman"/>
          <w:sz w:val="20"/>
          <w:szCs w:val="20"/>
        </w:rPr>
      </w:pPr>
      <w:r>
        <w:rPr>
          <w:rFonts w:ascii="Times New Roman" w:hAnsi="Times New Roman"/>
          <w:bCs/>
          <w:i/>
          <w:sz w:val="20"/>
          <w:szCs w:val="20"/>
        </w:rPr>
        <w:t>Примечания:</w:t>
      </w:r>
      <w:r>
        <w:rPr>
          <w:rFonts w:ascii="Times New Roman" w:hAnsi="Times New Roman"/>
          <w:bCs/>
          <w:sz w:val="20"/>
          <w:szCs w:val="20"/>
        </w:rPr>
        <w:t xml:space="preserve"> </w:t>
      </w:r>
      <w:r>
        <w:rPr>
          <w:rFonts w:ascii="Times New Roman" w:hAnsi="Times New Roman"/>
          <w:sz w:val="20"/>
          <w:szCs w:val="20"/>
        </w:rPr>
        <w:t>в графу «Средства на оплату труда персонала» вносится и вспомогательный персонал; в графе «Инвестиционные средства для закупки крупного оборудования» следует также указать и год его приобретения.</w:t>
      </w:r>
    </w:p>
    <w:p w14:paraId="06584703" w14:textId="643964C2" w:rsidR="007244C7" w:rsidRDefault="007D6679" w:rsidP="007D6679">
      <w:pPr>
        <w:ind w:firstLine="709"/>
        <w:jc w:val="right"/>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14:paraId="08DB4617" w14:textId="77777777" w:rsidR="007D6679" w:rsidRDefault="007D6679" w:rsidP="007D6679">
      <w:pPr>
        <w:ind w:firstLine="709"/>
        <w:jc w:val="right"/>
        <w:rPr>
          <w:rFonts w:ascii="Times New Roman" w:hAnsi="Times New Roman"/>
          <w:b/>
          <w:sz w:val="28"/>
          <w:szCs w:val="28"/>
        </w:rPr>
      </w:pPr>
    </w:p>
    <w:p w14:paraId="170699EF" w14:textId="03A8F22B" w:rsidR="007244C7" w:rsidRDefault="007244C7" w:rsidP="007244C7">
      <w:pPr>
        <w:ind w:firstLine="709"/>
        <w:jc w:val="right"/>
        <w:rPr>
          <w:rFonts w:ascii="Times New Roman" w:hAnsi="Times New Roman"/>
          <w:b/>
          <w:color w:val="1F497D"/>
          <w:sz w:val="24"/>
          <w:szCs w:val="24"/>
        </w:rPr>
      </w:pPr>
      <w:r>
        <w:rPr>
          <w:rFonts w:ascii="Times New Roman" w:hAnsi="Times New Roman"/>
          <w:b/>
          <w:color w:val="1F497D"/>
          <w:sz w:val="24"/>
          <w:szCs w:val="24"/>
        </w:rPr>
        <w:t>Приложение 18</w:t>
      </w:r>
    </w:p>
    <w:p w14:paraId="035F1851" w14:textId="77777777" w:rsidR="007244C7" w:rsidRPr="007D6679" w:rsidRDefault="007244C7" w:rsidP="007D6679">
      <w:pPr>
        <w:ind w:firstLine="709"/>
        <w:rPr>
          <w:rFonts w:ascii="Times New Roman" w:hAnsi="Times New Roman"/>
          <w:b/>
          <w:color w:val="1F497D"/>
          <w:sz w:val="20"/>
          <w:szCs w:val="24"/>
        </w:rPr>
      </w:pPr>
    </w:p>
    <w:p w14:paraId="25631DCE" w14:textId="1652584E" w:rsidR="007244C7" w:rsidRPr="007D6679" w:rsidRDefault="007244C7" w:rsidP="007244C7">
      <w:pPr>
        <w:ind w:firstLine="709"/>
        <w:jc w:val="both"/>
        <w:rPr>
          <w:rFonts w:ascii="Times New Roman" w:hAnsi="Times New Roman"/>
          <w:b/>
          <w:sz w:val="24"/>
          <w:szCs w:val="24"/>
        </w:rPr>
      </w:pPr>
      <w:r w:rsidRPr="007D6679">
        <w:rPr>
          <w:rFonts w:ascii="Times New Roman" w:hAnsi="Times New Roman"/>
          <w:b/>
          <w:sz w:val="28"/>
          <w:szCs w:val="28"/>
        </w:rPr>
        <w:t>Дополнительные приложения организации образования</w:t>
      </w:r>
      <w:r w:rsidRPr="007D6679">
        <w:rPr>
          <w:rFonts w:ascii="Times New Roman" w:hAnsi="Times New Roman"/>
          <w:b/>
          <w:sz w:val="24"/>
          <w:szCs w:val="24"/>
        </w:rPr>
        <w:t>: (отзыв работодателя на ОП; акт об использовании результатов дипломного проекта; индивидуальный план студента; список оборудования для реализации ОП, в том числе в рамках международных проектов; достижения студентов; темы дипломных/магистерских работ, вузовская форма приложения к диплому европейского образца (</w:t>
      </w:r>
      <w:proofErr w:type="spellStart"/>
      <w:r w:rsidRPr="007D6679">
        <w:rPr>
          <w:rFonts w:ascii="Times New Roman" w:hAnsi="Times New Roman"/>
          <w:b/>
          <w:sz w:val="24"/>
          <w:szCs w:val="24"/>
        </w:rPr>
        <w:t>Diploma</w:t>
      </w:r>
      <w:proofErr w:type="spellEnd"/>
      <w:r w:rsidRPr="007D6679">
        <w:rPr>
          <w:rFonts w:ascii="Times New Roman" w:hAnsi="Times New Roman"/>
          <w:b/>
          <w:sz w:val="24"/>
          <w:szCs w:val="24"/>
        </w:rPr>
        <w:t xml:space="preserve"> </w:t>
      </w:r>
      <w:proofErr w:type="spellStart"/>
      <w:r w:rsidRPr="007D6679">
        <w:rPr>
          <w:rFonts w:ascii="Times New Roman" w:hAnsi="Times New Roman"/>
          <w:b/>
          <w:sz w:val="24"/>
          <w:szCs w:val="24"/>
        </w:rPr>
        <w:t>Supplement</w:t>
      </w:r>
      <w:proofErr w:type="spellEnd"/>
      <w:r w:rsidRPr="007D6679">
        <w:rPr>
          <w:rFonts w:ascii="Times New Roman" w:hAnsi="Times New Roman"/>
          <w:b/>
          <w:sz w:val="24"/>
          <w:szCs w:val="24"/>
        </w:rPr>
        <w:t>) и др.)</w:t>
      </w:r>
      <w:r w:rsidR="007D6679">
        <w:rPr>
          <w:rFonts w:ascii="Times New Roman" w:hAnsi="Times New Roman"/>
          <w:b/>
          <w:sz w:val="24"/>
          <w:szCs w:val="24"/>
        </w:rPr>
        <w:t>.</w:t>
      </w:r>
    </w:p>
    <w:p w14:paraId="667B3768" w14:textId="77777777" w:rsidR="007244C7" w:rsidRDefault="007244C7" w:rsidP="007244C7">
      <w:pPr>
        <w:widowControl w:val="0"/>
        <w:ind w:firstLine="709"/>
        <w:jc w:val="both"/>
        <w:rPr>
          <w:rFonts w:ascii="Times New Roman" w:hAnsi="Times New Roman"/>
          <w:sz w:val="28"/>
          <w:szCs w:val="28"/>
        </w:rPr>
      </w:pPr>
    </w:p>
    <w:p w14:paraId="20098D3D" w14:textId="77777777" w:rsidR="007244C7" w:rsidRDefault="007244C7" w:rsidP="007244C7">
      <w:pPr>
        <w:widowControl w:val="0"/>
        <w:jc w:val="both"/>
        <w:rPr>
          <w:rFonts w:ascii="Times New Roman" w:hAnsi="Times New Roman"/>
          <w:sz w:val="28"/>
          <w:szCs w:val="28"/>
        </w:rPr>
      </w:pPr>
    </w:p>
    <w:p w14:paraId="6AB9E8B9" w14:textId="77777777" w:rsidR="007244C7" w:rsidRPr="005F525E" w:rsidRDefault="007244C7" w:rsidP="005F525E">
      <w:pPr>
        <w:ind w:firstLine="567"/>
        <w:jc w:val="both"/>
        <w:rPr>
          <w:rFonts w:ascii="Times New Roman" w:hAnsi="Times New Roman"/>
          <w:sz w:val="28"/>
          <w:szCs w:val="28"/>
        </w:rPr>
      </w:pPr>
    </w:p>
    <w:sectPr w:rsidR="007244C7" w:rsidRPr="005F525E" w:rsidSect="00C0561B">
      <w:footerReference w:type="default" r:id="rId8"/>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470D5" w14:textId="77777777" w:rsidR="009208DD" w:rsidRDefault="009208DD" w:rsidP="005F525E">
      <w:r>
        <w:separator/>
      </w:r>
    </w:p>
  </w:endnote>
  <w:endnote w:type="continuationSeparator" w:id="0">
    <w:p w14:paraId="02D21B6F" w14:textId="77777777" w:rsidR="009208DD" w:rsidRDefault="009208DD" w:rsidP="005F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490541"/>
      <w:docPartObj>
        <w:docPartGallery w:val="Page Numbers (Bottom of Page)"/>
        <w:docPartUnique/>
      </w:docPartObj>
    </w:sdtPr>
    <w:sdtEndPr>
      <w:rPr>
        <w:rFonts w:ascii="Times New Roman" w:hAnsi="Times New Roman"/>
        <w:sz w:val="24"/>
      </w:rPr>
    </w:sdtEndPr>
    <w:sdtContent>
      <w:p w14:paraId="22884C6C" w14:textId="3356EF7E" w:rsidR="007244C7" w:rsidRPr="005F525E" w:rsidRDefault="007244C7">
        <w:pPr>
          <w:pStyle w:val="a7"/>
          <w:rPr>
            <w:rFonts w:ascii="Times New Roman" w:hAnsi="Times New Roman"/>
            <w:sz w:val="24"/>
          </w:rPr>
        </w:pPr>
        <w:r w:rsidRPr="005F525E">
          <w:rPr>
            <w:rFonts w:ascii="Times New Roman" w:hAnsi="Times New Roman"/>
            <w:sz w:val="24"/>
          </w:rPr>
          <w:fldChar w:fldCharType="begin"/>
        </w:r>
        <w:r w:rsidRPr="005F525E">
          <w:rPr>
            <w:rFonts w:ascii="Times New Roman" w:hAnsi="Times New Roman"/>
            <w:sz w:val="24"/>
          </w:rPr>
          <w:instrText>PAGE   \* MERGEFORMAT</w:instrText>
        </w:r>
        <w:r w:rsidRPr="005F525E">
          <w:rPr>
            <w:rFonts w:ascii="Times New Roman" w:hAnsi="Times New Roman"/>
            <w:sz w:val="24"/>
          </w:rPr>
          <w:fldChar w:fldCharType="separate"/>
        </w:r>
        <w:r w:rsidR="003D1773">
          <w:rPr>
            <w:rFonts w:ascii="Times New Roman" w:hAnsi="Times New Roman"/>
            <w:noProof/>
            <w:sz w:val="24"/>
          </w:rPr>
          <w:t>9</w:t>
        </w:r>
        <w:r w:rsidRPr="005F525E">
          <w:rPr>
            <w:rFonts w:ascii="Times New Roman" w:hAnsi="Times New Roman"/>
            <w:sz w:val="24"/>
          </w:rPr>
          <w:fldChar w:fldCharType="end"/>
        </w:r>
      </w:p>
    </w:sdtContent>
  </w:sdt>
  <w:p w14:paraId="64CDDBC7" w14:textId="77777777" w:rsidR="007244C7" w:rsidRDefault="007244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B0FF5" w14:textId="77777777" w:rsidR="009208DD" w:rsidRDefault="009208DD" w:rsidP="005F525E">
      <w:r>
        <w:separator/>
      </w:r>
    </w:p>
  </w:footnote>
  <w:footnote w:type="continuationSeparator" w:id="0">
    <w:p w14:paraId="6E39F010" w14:textId="77777777" w:rsidR="009208DD" w:rsidRDefault="009208DD" w:rsidP="005F5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3247"/>
    <w:multiLevelType w:val="hybridMultilevel"/>
    <w:tmpl w:val="03A04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D270F6"/>
    <w:multiLevelType w:val="multilevel"/>
    <w:tmpl w:val="D3AE322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967352A"/>
    <w:multiLevelType w:val="hybridMultilevel"/>
    <w:tmpl w:val="82D48C36"/>
    <w:lvl w:ilvl="0" w:tplc="A05ED4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FF42E7"/>
    <w:multiLevelType w:val="hybridMultilevel"/>
    <w:tmpl w:val="B7A823AE"/>
    <w:lvl w:ilvl="0" w:tplc="A05ED4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84420D"/>
    <w:multiLevelType w:val="hybridMultilevel"/>
    <w:tmpl w:val="3CA0207C"/>
    <w:lvl w:ilvl="0" w:tplc="A05ED4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C31D0F"/>
    <w:multiLevelType w:val="hybridMultilevel"/>
    <w:tmpl w:val="CF0A694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6">
    <w:nsid w:val="55561CDF"/>
    <w:multiLevelType w:val="hybridMultilevel"/>
    <w:tmpl w:val="82C4226A"/>
    <w:lvl w:ilvl="0" w:tplc="A05ED4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665548"/>
    <w:multiLevelType w:val="hybridMultilevel"/>
    <w:tmpl w:val="BF022556"/>
    <w:lvl w:ilvl="0" w:tplc="ACA6DAE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5"/>
  </w:num>
  <w:num w:numId="3">
    <w:abstractNumId w:val="0"/>
  </w:num>
  <w:num w:numId="4">
    <w:abstractNumId w:val="7"/>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F0"/>
    <w:rsid w:val="000F45F9"/>
    <w:rsid w:val="002428E5"/>
    <w:rsid w:val="003D1773"/>
    <w:rsid w:val="0048135E"/>
    <w:rsid w:val="005F525E"/>
    <w:rsid w:val="00621155"/>
    <w:rsid w:val="007244C7"/>
    <w:rsid w:val="007D6679"/>
    <w:rsid w:val="009208DD"/>
    <w:rsid w:val="009637F0"/>
    <w:rsid w:val="00995EE8"/>
    <w:rsid w:val="00A51AC0"/>
    <w:rsid w:val="00C0561B"/>
    <w:rsid w:val="00E054F6"/>
    <w:rsid w:val="00E66A7A"/>
    <w:rsid w:val="00EB7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EE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5EE8"/>
    <w:pPr>
      <w:spacing w:before="100" w:beforeAutospacing="1" w:after="100" w:afterAutospacing="1"/>
    </w:pPr>
    <w:rPr>
      <w:rFonts w:ascii="Times New Roman" w:hAnsi="Times New Roman"/>
      <w:sz w:val="24"/>
      <w:szCs w:val="24"/>
    </w:rPr>
  </w:style>
  <w:style w:type="paragraph" w:styleId="a4">
    <w:name w:val="List Paragraph"/>
    <w:basedOn w:val="a"/>
    <w:uiPriority w:val="34"/>
    <w:qFormat/>
    <w:rsid w:val="00995EE8"/>
    <w:pPr>
      <w:ind w:left="708"/>
    </w:pPr>
    <w:rPr>
      <w:rFonts w:ascii="Times New Roman" w:hAnsi="Times New Roman"/>
      <w:sz w:val="24"/>
      <w:szCs w:val="24"/>
    </w:rPr>
  </w:style>
  <w:style w:type="character" w:customStyle="1" w:styleId="apple-converted-space">
    <w:name w:val="apple-converted-space"/>
    <w:basedOn w:val="a0"/>
    <w:rsid w:val="00995EE8"/>
  </w:style>
  <w:style w:type="paragraph" w:styleId="a5">
    <w:name w:val="header"/>
    <w:basedOn w:val="a"/>
    <w:link w:val="a6"/>
    <w:uiPriority w:val="99"/>
    <w:unhideWhenUsed/>
    <w:rsid w:val="005F525E"/>
    <w:pPr>
      <w:tabs>
        <w:tab w:val="center" w:pos="4677"/>
        <w:tab w:val="right" w:pos="9355"/>
      </w:tabs>
    </w:pPr>
  </w:style>
  <w:style w:type="character" w:customStyle="1" w:styleId="a6">
    <w:name w:val="Верхний колонтитул Знак"/>
    <w:basedOn w:val="a0"/>
    <w:link w:val="a5"/>
    <w:uiPriority w:val="99"/>
    <w:rsid w:val="005F525E"/>
    <w:rPr>
      <w:rFonts w:ascii="Calibri" w:eastAsia="Times New Roman" w:hAnsi="Calibri" w:cs="Times New Roman"/>
      <w:lang w:eastAsia="ru-RU"/>
    </w:rPr>
  </w:style>
  <w:style w:type="paragraph" w:styleId="a7">
    <w:name w:val="footer"/>
    <w:basedOn w:val="a"/>
    <w:link w:val="a8"/>
    <w:uiPriority w:val="99"/>
    <w:unhideWhenUsed/>
    <w:rsid w:val="005F525E"/>
    <w:pPr>
      <w:tabs>
        <w:tab w:val="center" w:pos="4677"/>
        <w:tab w:val="right" w:pos="9355"/>
      </w:tabs>
    </w:pPr>
  </w:style>
  <w:style w:type="character" w:customStyle="1" w:styleId="a8">
    <w:name w:val="Нижний колонтитул Знак"/>
    <w:basedOn w:val="a0"/>
    <w:link w:val="a7"/>
    <w:uiPriority w:val="99"/>
    <w:rsid w:val="005F525E"/>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EE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5EE8"/>
    <w:pPr>
      <w:spacing w:before="100" w:beforeAutospacing="1" w:after="100" w:afterAutospacing="1"/>
    </w:pPr>
    <w:rPr>
      <w:rFonts w:ascii="Times New Roman" w:hAnsi="Times New Roman"/>
      <w:sz w:val="24"/>
      <w:szCs w:val="24"/>
    </w:rPr>
  </w:style>
  <w:style w:type="paragraph" w:styleId="a4">
    <w:name w:val="List Paragraph"/>
    <w:basedOn w:val="a"/>
    <w:uiPriority w:val="34"/>
    <w:qFormat/>
    <w:rsid w:val="00995EE8"/>
    <w:pPr>
      <w:ind w:left="708"/>
    </w:pPr>
    <w:rPr>
      <w:rFonts w:ascii="Times New Roman" w:hAnsi="Times New Roman"/>
      <w:sz w:val="24"/>
      <w:szCs w:val="24"/>
    </w:rPr>
  </w:style>
  <w:style w:type="character" w:customStyle="1" w:styleId="apple-converted-space">
    <w:name w:val="apple-converted-space"/>
    <w:basedOn w:val="a0"/>
    <w:rsid w:val="00995EE8"/>
  </w:style>
  <w:style w:type="paragraph" w:styleId="a5">
    <w:name w:val="header"/>
    <w:basedOn w:val="a"/>
    <w:link w:val="a6"/>
    <w:uiPriority w:val="99"/>
    <w:unhideWhenUsed/>
    <w:rsid w:val="005F525E"/>
    <w:pPr>
      <w:tabs>
        <w:tab w:val="center" w:pos="4677"/>
        <w:tab w:val="right" w:pos="9355"/>
      </w:tabs>
    </w:pPr>
  </w:style>
  <w:style w:type="character" w:customStyle="1" w:styleId="a6">
    <w:name w:val="Верхний колонтитул Знак"/>
    <w:basedOn w:val="a0"/>
    <w:link w:val="a5"/>
    <w:uiPriority w:val="99"/>
    <w:rsid w:val="005F525E"/>
    <w:rPr>
      <w:rFonts w:ascii="Calibri" w:eastAsia="Times New Roman" w:hAnsi="Calibri" w:cs="Times New Roman"/>
      <w:lang w:eastAsia="ru-RU"/>
    </w:rPr>
  </w:style>
  <w:style w:type="paragraph" w:styleId="a7">
    <w:name w:val="footer"/>
    <w:basedOn w:val="a"/>
    <w:link w:val="a8"/>
    <w:uiPriority w:val="99"/>
    <w:unhideWhenUsed/>
    <w:rsid w:val="005F525E"/>
    <w:pPr>
      <w:tabs>
        <w:tab w:val="center" w:pos="4677"/>
        <w:tab w:val="right" w:pos="9355"/>
      </w:tabs>
    </w:pPr>
  </w:style>
  <w:style w:type="character" w:customStyle="1" w:styleId="a8">
    <w:name w:val="Нижний колонтитул Знак"/>
    <w:basedOn w:val="a0"/>
    <w:link w:val="a7"/>
    <w:uiPriority w:val="99"/>
    <w:rsid w:val="005F525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5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18</Pages>
  <Words>4995</Words>
  <Characters>28477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НКАОКО</dc:creator>
  <cp:keywords/>
  <dc:description/>
  <cp:lastModifiedBy>umimo</cp:lastModifiedBy>
  <cp:revision>8</cp:revision>
  <cp:lastPrinted>2021-10-02T06:16:00Z</cp:lastPrinted>
  <dcterms:created xsi:type="dcterms:W3CDTF">2021-10-02T06:15:00Z</dcterms:created>
  <dcterms:modified xsi:type="dcterms:W3CDTF">2024-01-03T08:31:00Z</dcterms:modified>
</cp:coreProperties>
</file>